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43A86" w:rsidRDefault="00104F56">
      <w:pPr>
        <w:jc w:val="right"/>
      </w:pPr>
      <w:bookmarkStart w:id="0" w:name="_GoBack"/>
      <w:bookmarkEnd w:id="0"/>
      <w:r>
        <w:rPr>
          <w:noProof/>
          <w:lang w:eastAsia="es-AR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121920</wp:posOffset>
            </wp:positionH>
            <wp:positionV relativeFrom="paragraph">
              <wp:posOffset>99060</wp:posOffset>
            </wp:positionV>
            <wp:extent cx="2304415" cy="1123315"/>
            <wp:effectExtent l="0" t="0" r="0" b="0"/>
            <wp:wrapTopAndBottom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02" t="-413" r="-202" b="-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sz w:val="20"/>
          <w:szCs w:val="20"/>
          <w:lang w:val="es-ES_tradnl"/>
        </w:rPr>
        <w:t>Buenos Aires,</w:t>
      </w:r>
      <w:r>
        <w:rPr>
          <w:rFonts w:ascii="Calibri" w:hAnsi="Calibri" w:cs="Calibri"/>
          <w:b/>
          <w:bCs/>
          <w:sz w:val="20"/>
          <w:szCs w:val="20"/>
          <w:lang w:val="es-ES_tradnl"/>
        </w:rPr>
        <w:t xml:space="preserve"> 1 de abril de 2026.</w:t>
      </w:r>
    </w:p>
    <w:p w:rsidR="00F43A86" w:rsidRDefault="00F43A86">
      <w:pPr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</w:p>
    <w:p w:rsidR="00F43A86" w:rsidRDefault="00104F56">
      <w:pPr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>
        <w:rPr>
          <w:rFonts w:ascii="Calibri" w:hAnsi="Calibri" w:cs="Calibri"/>
          <w:b/>
          <w:bCs/>
          <w:sz w:val="20"/>
          <w:szCs w:val="20"/>
          <w:lang w:val="es-ES_tradnl"/>
        </w:rPr>
        <w:t>Señor Prestador.</w:t>
      </w:r>
    </w:p>
    <w:p w:rsidR="00F43A86" w:rsidRDefault="00F43A86">
      <w:pPr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</w:p>
    <w:p w:rsidR="00F43A86" w:rsidRDefault="00F43A86">
      <w:pPr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</w:p>
    <w:p w:rsidR="00F43A86" w:rsidRDefault="00F43A86">
      <w:pPr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</w:p>
    <w:p w:rsidR="00F43A86" w:rsidRDefault="00104F56">
      <w:pPr>
        <w:jc w:val="right"/>
      </w:pPr>
      <w:r>
        <w:rPr>
          <w:rFonts w:ascii="Calibri" w:hAnsi="Calibri" w:cs="Calibri"/>
          <w:b/>
          <w:sz w:val="20"/>
          <w:szCs w:val="20"/>
        </w:rPr>
        <w:t xml:space="preserve">Ref.: Nuevo </w:t>
      </w:r>
      <w:r>
        <w:rPr>
          <w:rFonts w:ascii="Calibri" w:hAnsi="Calibri" w:cs="Calibri"/>
          <w:b/>
          <w:sz w:val="20"/>
          <w:szCs w:val="20"/>
        </w:rPr>
        <w:t>Plan 300</w:t>
      </w:r>
      <w:r>
        <w:rPr>
          <w:rFonts w:ascii="Calibri" w:hAnsi="Calibri" w:cs="Calibri"/>
          <w:b/>
          <w:sz w:val="20"/>
          <w:szCs w:val="20"/>
        </w:rPr>
        <w:t xml:space="preserve"> VISITAR OS</w:t>
      </w:r>
      <w:r>
        <w:rPr>
          <w:rFonts w:ascii="Calibri" w:hAnsi="Calibri" w:cs="Calibri"/>
          <w:b/>
          <w:sz w:val="20"/>
          <w:szCs w:val="20"/>
        </w:rPr>
        <w:t>PATRONES</w:t>
      </w:r>
    </w:p>
    <w:p w:rsidR="00F43A86" w:rsidRDefault="00104F56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De nuestra mayor consideración:</w:t>
      </w: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104F56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Me dirijo a usted en relación al convenio que nos vincula para las prestaciones médicas asistenciales de los beneficiarios de </w:t>
      </w:r>
      <w:r>
        <w:rPr>
          <w:rFonts w:ascii="Calibri" w:hAnsi="Calibri" w:cs="Calibri"/>
          <w:sz w:val="20"/>
          <w:szCs w:val="20"/>
        </w:rPr>
        <w:t>VISITAR SRL.</w:t>
      </w: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104F56">
      <w:pPr>
        <w:jc w:val="both"/>
      </w:pPr>
      <w:r>
        <w:rPr>
          <w:rFonts w:ascii="Calibri" w:hAnsi="Calibri" w:cs="Calibri"/>
          <w:sz w:val="20"/>
          <w:szCs w:val="20"/>
        </w:rPr>
        <w:t xml:space="preserve">A propósito de ello resulta procedente comunicarle y solicitarle la atención de los beneficiarios de </w:t>
      </w:r>
      <w:r>
        <w:rPr>
          <w:rFonts w:ascii="Calibri" w:hAnsi="Calibri" w:cs="Calibri"/>
          <w:b/>
          <w:bCs/>
          <w:sz w:val="20"/>
          <w:szCs w:val="20"/>
        </w:rPr>
        <w:t>VISITAR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 xml:space="preserve">OSPATRONES (Obra Social Patrones de Cabotaje de Ríos y Puertos) </w:t>
      </w:r>
      <w:r>
        <w:rPr>
          <w:rFonts w:ascii="Calibri" w:hAnsi="Calibri" w:cs="Calibri"/>
          <w:b/>
          <w:bCs/>
          <w:sz w:val="20"/>
          <w:szCs w:val="20"/>
        </w:rPr>
        <w:t xml:space="preserve">plan </w:t>
      </w:r>
      <w:r>
        <w:rPr>
          <w:rFonts w:ascii="Calibri" w:hAnsi="Calibri" w:cs="Calibri"/>
          <w:b/>
          <w:bCs/>
          <w:sz w:val="20"/>
          <w:szCs w:val="20"/>
        </w:rPr>
        <w:t>300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cuyo gerenciamiento a partir del </w:t>
      </w:r>
      <w:r>
        <w:rPr>
          <w:rFonts w:ascii="Calibri" w:hAnsi="Calibri" w:cs="Calibri"/>
          <w:sz w:val="20"/>
          <w:szCs w:val="20"/>
        </w:rPr>
        <w:t xml:space="preserve">1 </w:t>
      </w:r>
      <w:r>
        <w:rPr>
          <w:rFonts w:ascii="Calibri" w:hAnsi="Calibri" w:cs="Calibri"/>
          <w:sz w:val="20"/>
          <w:szCs w:val="20"/>
        </w:rPr>
        <w:t xml:space="preserve">de </w:t>
      </w:r>
      <w:r>
        <w:rPr>
          <w:rFonts w:ascii="Calibri" w:hAnsi="Calibri" w:cs="Calibri"/>
          <w:sz w:val="20"/>
          <w:szCs w:val="20"/>
        </w:rPr>
        <w:t>abril</w:t>
      </w:r>
      <w:r>
        <w:rPr>
          <w:rFonts w:ascii="Calibri" w:hAnsi="Calibri" w:cs="Calibri"/>
          <w:sz w:val="20"/>
          <w:szCs w:val="20"/>
        </w:rPr>
        <w:t xml:space="preserve"> de 202</w:t>
      </w:r>
      <w:r>
        <w:rPr>
          <w:rFonts w:ascii="Calibri" w:hAnsi="Calibri" w:cs="Calibri"/>
          <w:sz w:val="20"/>
          <w:szCs w:val="20"/>
        </w:rPr>
        <w:t>6</w:t>
      </w:r>
      <w:r>
        <w:rPr>
          <w:rFonts w:ascii="Calibri" w:hAnsi="Calibri" w:cs="Calibri"/>
          <w:sz w:val="20"/>
          <w:szCs w:val="20"/>
        </w:rPr>
        <w:t xml:space="preserve"> estarán a nuestro cargo.</w:t>
      </w: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104F56">
      <w:pPr>
        <w:jc w:val="both"/>
      </w:pPr>
      <w:r>
        <w:rPr>
          <w:rFonts w:ascii="Calibri" w:hAnsi="Calibri" w:cs="Calibri"/>
          <w:sz w:val="20"/>
          <w:szCs w:val="20"/>
        </w:rPr>
        <w:t xml:space="preserve">Estos afiliados deberán acreditar su condición de tal mediante la presentación de la credencial </w:t>
      </w:r>
      <w:r>
        <w:rPr>
          <w:rFonts w:ascii="Calibri" w:hAnsi="Calibri" w:cs="Calibri"/>
          <w:sz w:val="20"/>
          <w:szCs w:val="20"/>
        </w:rPr>
        <w:t>digital</w:t>
      </w:r>
      <w:r>
        <w:rPr>
          <w:rFonts w:ascii="Calibri" w:hAnsi="Calibri" w:cs="Calibri"/>
          <w:sz w:val="20"/>
          <w:szCs w:val="20"/>
        </w:rPr>
        <w:t xml:space="preserve"> y documento de identidad.</w:t>
      </w: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104F56">
      <w:pPr>
        <w:numPr>
          <w:ilvl w:val="0"/>
          <w:numId w:val="2"/>
        </w:numPr>
        <w:jc w:val="both"/>
      </w:pPr>
      <w:r>
        <w:rPr>
          <w:rFonts w:ascii="Calibri" w:hAnsi="Calibri" w:cs="Calibri"/>
          <w:sz w:val="20"/>
          <w:szCs w:val="20"/>
        </w:rPr>
        <w:t xml:space="preserve">Credencial Digital: </w:t>
      </w:r>
      <w:r>
        <w:rPr>
          <w:rFonts w:ascii="Calibri" w:hAnsi="Calibri" w:cs="Calibri"/>
          <w:b/>
          <w:bCs/>
          <w:sz w:val="20"/>
          <w:szCs w:val="20"/>
        </w:rPr>
        <w:t xml:space="preserve">VISITAR </w:t>
      </w:r>
      <w:r>
        <w:rPr>
          <w:rFonts w:ascii="Calibri" w:hAnsi="Calibri" w:cs="Calibri"/>
          <w:b/>
          <w:bCs/>
          <w:sz w:val="20"/>
          <w:szCs w:val="20"/>
        </w:rPr>
        <w:t>OSPATRONES PLAN 300</w:t>
      </w:r>
    </w:p>
    <w:p w:rsidR="00F43A86" w:rsidRDefault="00F43A86">
      <w:pPr>
        <w:numPr>
          <w:ilvl w:val="0"/>
          <w:numId w:val="2"/>
        </w:numPr>
        <w:tabs>
          <w:tab w:val="left" w:pos="7924"/>
        </w:tabs>
        <w:jc w:val="both"/>
        <w:rPr>
          <w:rFonts w:ascii="Calibri" w:hAnsi="Calibri" w:cs="Calibri"/>
          <w:sz w:val="20"/>
          <w:szCs w:val="20"/>
        </w:rPr>
      </w:pPr>
    </w:p>
    <w:p w:rsidR="00F43A86" w:rsidRDefault="00104F56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  <w:lang w:eastAsia="es-AR" w:bidi="ar-SA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1963420</wp:posOffset>
            </wp:positionH>
            <wp:positionV relativeFrom="paragraph">
              <wp:posOffset>120650</wp:posOffset>
            </wp:positionV>
            <wp:extent cx="4154805" cy="2468880"/>
            <wp:effectExtent l="0" t="0" r="0" b="0"/>
            <wp:wrapSquare wrapText="largest"/>
            <wp:docPr id="2" name="Image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0" t="-17" r="-10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805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3A86" w:rsidRDefault="00104F56">
      <w:pPr>
        <w:numPr>
          <w:ilvl w:val="0"/>
          <w:numId w:val="3"/>
        </w:numPr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Credencial Digital</w:t>
      </w:r>
    </w:p>
    <w:p w:rsidR="00F43A86" w:rsidRDefault="00104F56">
      <w:pPr>
        <w:numPr>
          <w:ilvl w:val="0"/>
          <w:numId w:val="3"/>
        </w:numPr>
        <w:tabs>
          <w:tab w:val="clear" w:pos="720"/>
          <w:tab w:val="left" w:pos="7924"/>
        </w:tabs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DNI</w:t>
      </w:r>
    </w:p>
    <w:p w:rsidR="00F43A86" w:rsidRDefault="00F43A86">
      <w:pPr>
        <w:tabs>
          <w:tab w:val="left" w:pos="7924"/>
        </w:tabs>
        <w:ind w:left="720"/>
        <w:jc w:val="both"/>
        <w:rPr>
          <w:rFonts w:ascii="Calibri" w:hAnsi="Calibri" w:cs="Calibri"/>
          <w:b/>
          <w:bCs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:rsidR="00F43A86" w:rsidRDefault="00F43A86">
      <w:pPr>
        <w:pStyle w:val="Sangra2detindependiente"/>
        <w:ind w:left="0"/>
        <w:rPr>
          <w:rFonts w:ascii="Calibri" w:hAnsi="Calibri" w:cs="Calibri"/>
          <w:sz w:val="20"/>
          <w:szCs w:val="20"/>
        </w:rPr>
      </w:pPr>
    </w:p>
    <w:p w:rsidR="00F43A86" w:rsidRDefault="00F43A86">
      <w:pPr>
        <w:pStyle w:val="Sangra2detindependiente"/>
        <w:ind w:left="0"/>
        <w:rPr>
          <w:rFonts w:ascii="Calibri" w:hAnsi="Calibri" w:cs="Calibri"/>
          <w:sz w:val="20"/>
          <w:szCs w:val="20"/>
        </w:rPr>
      </w:pPr>
    </w:p>
    <w:p w:rsidR="00F43A86" w:rsidRDefault="00F43A86">
      <w:pPr>
        <w:pStyle w:val="Ttulo4"/>
        <w:rPr>
          <w:rFonts w:ascii="Calibri" w:hAnsi="Calibri" w:cs="Calibri"/>
          <w:sz w:val="20"/>
          <w:szCs w:val="20"/>
          <w:lang w:val="es-AR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F43A86">
      <w:pPr>
        <w:jc w:val="both"/>
        <w:rPr>
          <w:rFonts w:ascii="Calibri" w:hAnsi="Calibri" w:cs="Calibri"/>
          <w:sz w:val="20"/>
          <w:szCs w:val="20"/>
        </w:rPr>
      </w:pPr>
    </w:p>
    <w:p w:rsidR="00F43A86" w:rsidRDefault="00104F56">
      <w:pPr>
        <w:jc w:val="both"/>
        <w:rPr>
          <w:rFonts w:ascii="Calibri" w:hAnsi="Calibri" w:cs="Calibri"/>
          <w:b/>
          <w:bCs/>
          <w:color w:val="C9211E"/>
          <w:sz w:val="20"/>
          <w:szCs w:val="20"/>
        </w:rPr>
      </w:pPr>
      <w:r>
        <w:rPr>
          <w:rFonts w:ascii="Calibri" w:hAnsi="Calibri" w:cs="Calibri"/>
          <w:b/>
          <w:bCs/>
          <w:color w:val="C9211E"/>
          <w:sz w:val="20"/>
          <w:szCs w:val="20"/>
        </w:rPr>
        <w:t xml:space="preserve">Nota: </w:t>
      </w:r>
      <w:r>
        <w:rPr>
          <w:rFonts w:ascii="Calibri" w:hAnsi="Calibri" w:cs="Calibri"/>
          <w:b/>
          <w:bCs/>
          <w:color w:val="C9211E"/>
          <w:sz w:val="20"/>
          <w:szCs w:val="20"/>
        </w:rPr>
        <w:t>Los afiliados de OSPATRONES plan 300 NO ABONAN COSEGURO.</w:t>
      </w:r>
    </w:p>
    <w:p w:rsidR="00F43A86" w:rsidRDefault="00F43A86">
      <w:pPr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</w:p>
    <w:p w:rsidR="00F43A86" w:rsidRDefault="00104F56">
      <w:pPr>
        <w:pStyle w:val="Textoindependiente21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Ante cualquier duda en relación a lo expuesto, por favor comunicarse con la delegación de Visitar.</w:t>
      </w:r>
    </w:p>
    <w:p w:rsidR="00F43A86" w:rsidRDefault="00F43A86">
      <w:pPr>
        <w:pStyle w:val="Textoindependiente21"/>
        <w:rPr>
          <w:rFonts w:ascii="Calibri" w:hAnsi="Calibri" w:cs="Calibri"/>
          <w:szCs w:val="20"/>
        </w:rPr>
      </w:pPr>
    </w:p>
    <w:p w:rsidR="00F43A86" w:rsidRDefault="00F43A86">
      <w:pPr>
        <w:pStyle w:val="Textoindependiente21"/>
        <w:rPr>
          <w:rFonts w:ascii="Calibri" w:hAnsi="Calibri" w:cs="Calibri"/>
          <w:szCs w:val="20"/>
        </w:rPr>
      </w:pPr>
    </w:p>
    <w:p w:rsidR="00F43A86" w:rsidRDefault="00104F56">
      <w:pPr>
        <w:pStyle w:val="Textoindependiente21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Sin otro particular, saludamos con atenta consideración.</w:t>
      </w:r>
    </w:p>
    <w:p w:rsidR="00F43A86" w:rsidRDefault="00104F56">
      <w:pPr>
        <w:ind w:left="4963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VISITAR SRL </w:t>
      </w:r>
    </w:p>
    <w:sectPr w:rsidR="00F43A86">
      <w:footerReference w:type="default" r:id="rId9"/>
      <w:pgSz w:w="11906" w:h="16838"/>
      <w:pgMar w:top="1134" w:right="1134" w:bottom="1934" w:left="1134" w:header="0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F56" w:rsidRDefault="00104F56">
      <w:r>
        <w:separator/>
      </w:r>
    </w:p>
  </w:endnote>
  <w:endnote w:type="continuationSeparator" w:id="0">
    <w:p w:rsidR="00104F56" w:rsidRDefault="0010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default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NSimSun">
    <w:panose1 w:val="02010609030101010101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A86" w:rsidRDefault="00104F56">
    <w:pPr>
      <w:pStyle w:val="Piedepgina"/>
      <w:tabs>
        <w:tab w:val="clear" w:pos="4818"/>
        <w:tab w:val="clear" w:pos="9637"/>
        <w:tab w:val="center" w:pos="4252"/>
        <w:tab w:val="right" w:pos="8504"/>
        <w:tab w:val="right" w:pos="9214"/>
      </w:tabs>
      <w:spacing w:line="360" w:lineRule="auto"/>
      <w:ind w:right="-425" w:hanging="284"/>
      <w:jc w:val="center"/>
    </w:pPr>
    <w:r>
      <w:rPr>
        <w:rFonts w:ascii="Arial" w:hAnsi="Arial" w:cs="Arial"/>
        <w:b/>
        <w:bCs/>
        <w:sz w:val="16"/>
        <w:szCs w:val="16"/>
        <w:lang w:val="es-ES"/>
      </w:rPr>
      <w:t>Jefatura</w:t>
    </w:r>
    <w:r>
      <w:rPr>
        <w:rFonts w:ascii="Arial" w:hAnsi="Arial" w:cs="Arial"/>
        <w:b/>
        <w:bCs/>
        <w:sz w:val="16"/>
        <w:szCs w:val="16"/>
        <w:lang w:val="es-ES"/>
      </w:rPr>
      <w:t xml:space="preserve"> Red de Prestadores</w:t>
    </w:r>
  </w:p>
  <w:p w:rsidR="00F43A86" w:rsidRDefault="00104F56">
    <w:pPr>
      <w:pStyle w:val="Piedepgina"/>
      <w:tabs>
        <w:tab w:val="clear" w:pos="4818"/>
        <w:tab w:val="clear" w:pos="9637"/>
        <w:tab w:val="center" w:pos="4252"/>
        <w:tab w:val="right" w:pos="8504"/>
        <w:tab w:val="right" w:pos="9214"/>
      </w:tabs>
      <w:spacing w:line="360" w:lineRule="auto"/>
      <w:ind w:right="-425" w:hanging="284"/>
      <w:jc w:val="center"/>
      <w:rPr>
        <w:rFonts w:ascii="Arial" w:hAnsi="Arial" w:cs="Arial"/>
        <w:sz w:val="16"/>
        <w:szCs w:val="16"/>
        <w:lang w:val="es-ES"/>
      </w:rPr>
    </w:pPr>
    <w:r>
      <w:rPr>
        <w:rFonts w:ascii="Arial" w:hAnsi="Arial" w:cs="Arial"/>
        <w:sz w:val="16"/>
        <w:szCs w:val="16"/>
        <w:lang w:val="es-ES"/>
      </w:rPr>
      <w:t xml:space="preserve">Av. General San Martín 3240 – Florida Oeste – B1604DEO) </w:t>
    </w:r>
    <w:proofErr w:type="spellStart"/>
    <w:r>
      <w:rPr>
        <w:rFonts w:ascii="Arial" w:hAnsi="Arial" w:cs="Arial"/>
        <w:sz w:val="16"/>
        <w:szCs w:val="16"/>
        <w:lang w:val="es-ES"/>
      </w:rPr>
      <w:t>Pcia</w:t>
    </w:r>
    <w:proofErr w:type="spellEnd"/>
    <w:r>
      <w:rPr>
        <w:rFonts w:ascii="Arial" w:hAnsi="Arial" w:cs="Arial"/>
        <w:sz w:val="16"/>
        <w:szCs w:val="16"/>
        <w:lang w:val="es-ES"/>
      </w:rPr>
      <w:t>. De Buenos Aires – Tel. 011-5552-0000</w:t>
    </w:r>
  </w:p>
  <w:p w:rsidR="00F43A86" w:rsidRDefault="00104F56">
    <w:pPr>
      <w:pStyle w:val="Piedepgina"/>
      <w:tabs>
        <w:tab w:val="clear" w:pos="4818"/>
        <w:tab w:val="clear" w:pos="9637"/>
        <w:tab w:val="center" w:pos="4252"/>
        <w:tab w:val="right" w:pos="8504"/>
        <w:tab w:val="right" w:pos="9214"/>
      </w:tabs>
      <w:spacing w:line="360" w:lineRule="auto"/>
      <w:ind w:right="-425" w:hanging="284"/>
      <w:jc w:val="center"/>
      <w:rPr>
        <w:rFonts w:ascii="Arial" w:hAnsi="Arial" w:cs="Arial"/>
        <w:b/>
        <w:sz w:val="16"/>
        <w:szCs w:val="16"/>
        <w:lang w:val="es-ES"/>
      </w:rPr>
    </w:pPr>
    <w:r>
      <w:rPr>
        <w:rFonts w:ascii="Arial" w:hAnsi="Arial" w:cs="Arial"/>
        <w:b/>
        <w:sz w:val="16"/>
        <w:szCs w:val="16"/>
        <w:lang w:val="es-ES"/>
      </w:rPr>
      <w:t xml:space="preserve">e-mail: jpedreira@visitar.com.ar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F56" w:rsidRDefault="00104F56">
      <w:r>
        <w:separator/>
      </w:r>
    </w:p>
  </w:footnote>
  <w:footnote w:type="continuationSeparator" w:id="0">
    <w:p w:rsidR="00104F56" w:rsidRDefault="00104F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42C5D"/>
    <w:multiLevelType w:val="multilevel"/>
    <w:tmpl w:val="5B3C68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0F40FDE"/>
    <w:multiLevelType w:val="multilevel"/>
    <w:tmpl w:val="BD20EE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Arial Unicode MS" w:hAnsi="Symbol" w:cs="Symbol"/>
        <w:b/>
        <w:bCs/>
        <w:i/>
        <w:iCs w:val="0"/>
        <w:color w:val="auto"/>
        <w:kern w:val="2"/>
        <w:sz w:val="22"/>
        <w:szCs w:val="22"/>
        <w:lang w:val="es-A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706C38F2"/>
    <w:multiLevelType w:val="multilevel"/>
    <w:tmpl w:val="9D5C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86"/>
    <w:rsid w:val="00104F56"/>
    <w:rsid w:val="00BB7921"/>
    <w:rsid w:val="00F4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C09807E-56B2-44F0-946B-C1B33964C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Mangal"/>
        <w:sz w:val="24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Times New Roman" w:eastAsia="Arial Unicode MS" w:hAnsi="Times New Roman" w:cs="Tahoma"/>
      <w:kern w:val="2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eastAsia="Arial Unicode MS" w:hAnsi="Symbol" w:cs="Symbol"/>
      <w:b/>
      <w:bCs/>
      <w:i/>
      <w:iCs w:val="0"/>
      <w:color w:val="auto"/>
      <w:kern w:val="2"/>
      <w:sz w:val="22"/>
      <w:szCs w:val="22"/>
      <w:lang w:val="es-AR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Fuentedeprrafopredeter1">
    <w:name w:val="Fuente de párrafo predeter.1"/>
    <w:qFormat/>
  </w:style>
  <w:style w:type="character" w:customStyle="1" w:styleId="EnlacedeInternet">
    <w:name w:val="Enlace de Internet"/>
    <w:basedOn w:val="Fuentedeprrafopredeter1"/>
    <w:rPr>
      <w:color w:val="0000FF"/>
      <w:u w:val="single"/>
    </w:rPr>
  </w:style>
  <w:style w:type="character" w:customStyle="1" w:styleId="Vietas">
    <w:name w:val="Viñeta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WW8NumSt2z0">
    <w:name w:val="WW8NumSt2z0"/>
    <w:qFormat/>
    <w:rPr>
      <w:rFonts w:ascii="Symbol" w:hAnsi="Symbol" w:cs="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Etiqueta">
    <w:name w:val="Etiqueta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Encabezado1">
    <w:name w:val="Encabezado1"/>
    <w:basedOn w:val="Normal"/>
    <w:next w:val="Textoindependiente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  <w:pPr>
      <w:jc w:val="center"/>
    </w:pPr>
    <w:rPr>
      <w:b/>
      <w:bCs/>
    </w:rPr>
  </w:style>
  <w:style w:type="paragraph" w:customStyle="1" w:styleId="Textoindependiente21">
    <w:name w:val="Texto independiente 21"/>
    <w:basedOn w:val="Normal"/>
    <w:qFormat/>
    <w:pPr>
      <w:jc w:val="both"/>
    </w:pPr>
    <w:rPr>
      <w:sz w:val="20"/>
    </w:rPr>
  </w:style>
  <w:style w:type="paragraph" w:styleId="Textodeglobo">
    <w:name w:val="Balloon Text"/>
    <w:basedOn w:val="Normal"/>
    <w:qFormat/>
    <w:rPr>
      <w:rFonts w:ascii="Tahoma" w:hAnsi="Tahoma"/>
      <w:sz w:val="16"/>
      <w:szCs w:val="16"/>
    </w:rPr>
  </w:style>
  <w:style w:type="paragraph" w:styleId="Textoindependiente3">
    <w:name w:val="Body Text 3"/>
    <w:basedOn w:val="Normal"/>
    <w:qFormat/>
    <w:pPr>
      <w:jc w:val="both"/>
    </w:pPr>
    <w:rPr>
      <w:sz w:val="22"/>
      <w:lang w:val="es-ES"/>
    </w:rPr>
  </w:style>
  <w:style w:type="paragraph" w:styleId="Sangra2detindependiente">
    <w:name w:val="Body Text Indent 2"/>
    <w:basedOn w:val="Normal"/>
    <w:qFormat/>
    <w:pPr>
      <w:ind w:left="708"/>
      <w:jc w:val="both"/>
    </w:pPr>
  </w:style>
  <w:style w:type="paragraph" w:customStyle="1" w:styleId="Tablanormal1">
    <w:name w:val="Tabla normal1"/>
    <w:qFormat/>
    <w:rPr>
      <w:rFonts w:ascii="Calibri" w:eastAsia="Times New Roman" w:hAnsi="Calibri" w:cs="Times New Roman"/>
      <w:sz w:val="22"/>
      <w:szCs w:val="22"/>
      <w:lang w:val="es-ES" w:eastAsia="es-ES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Buenos Aires, 19 de abril de 2013</vt:lpstr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19 de abril de 2013</dc:title>
  <dc:subject/>
  <dc:creator>marianop</dc:creator>
  <dc:description/>
  <cp:lastModifiedBy>directiva</cp:lastModifiedBy>
  <cp:revision>2</cp:revision>
  <cp:lastPrinted>2016-11-30T16:48:00Z</cp:lastPrinted>
  <dcterms:created xsi:type="dcterms:W3CDTF">2026-04-06T15:39:00Z</dcterms:created>
  <dcterms:modified xsi:type="dcterms:W3CDTF">2026-04-06T15:39:00Z</dcterms:modified>
  <dc:language>es-AR</dc:language>
</cp:coreProperties>
</file>