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EAEAF3" w14:textId="5B9BC7D2" w:rsidR="005E5BD3" w:rsidRDefault="00B47B39" w:rsidP="00B47B39">
      <w:pPr>
        <w:ind w:left="1416" w:firstLine="708"/>
        <w:rPr>
          <w:lang w:val="es-ES"/>
        </w:rPr>
      </w:pPr>
      <w:bookmarkStart w:id="0" w:name="_GoBack"/>
      <w:bookmarkEnd w:id="0"/>
      <w:r>
        <w:rPr>
          <w:lang w:val="es-ES"/>
        </w:rPr>
        <w:t>Normas Operativas OSSEG</w:t>
      </w:r>
    </w:p>
    <w:p w14:paraId="024DA6B9" w14:textId="7801BC1A" w:rsidR="00B47B39" w:rsidRDefault="00B47B39" w:rsidP="00B47B39">
      <w:pPr>
        <w:ind w:left="1416" w:firstLine="708"/>
        <w:rPr>
          <w:lang w:val="es-ES"/>
        </w:rPr>
      </w:pPr>
    </w:p>
    <w:p w14:paraId="4907E56E" w14:textId="77777777" w:rsidR="00B47B39" w:rsidRDefault="00B47B39" w:rsidP="00B47B39">
      <w:pPr>
        <w:spacing w:line="252" w:lineRule="auto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Sres. Prestadores:</w:t>
      </w:r>
    </w:p>
    <w:p w14:paraId="4EF98C45" w14:textId="77777777" w:rsidR="00B47B39" w:rsidRDefault="00B47B39" w:rsidP="00B47B39">
      <w:pPr>
        <w:spacing w:line="252" w:lineRule="auto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clínicas/sanatorios:</w:t>
      </w:r>
    </w:p>
    <w:p w14:paraId="56870EB4" w14:textId="77777777" w:rsidR="00B47B39" w:rsidRDefault="00B47B39" w:rsidP="00B47B39">
      <w:pPr>
        <w:spacing w:before="100" w:beforeAutospacing="1" w:after="100" w:afterAutospacing="1"/>
        <w:rPr>
          <w:rFonts w:ascii="Arial" w:hAnsi="Arial" w:cs="Arial"/>
          <w:lang w:eastAsia="es-AR"/>
        </w:rPr>
      </w:pPr>
      <w:r>
        <w:rPr>
          <w:rFonts w:ascii="Arial" w:hAnsi="Arial" w:cs="Arial"/>
          <w:lang w:eastAsia="es-AR"/>
        </w:rPr>
        <w:t xml:space="preserve">Nos dirigimos a ustedes a fin de recordar la importancia de informar, en un plazo máximo de </w:t>
      </w:r>
      <w:r>
        <w:rPr>
          <w:rFonts w:ascii="Arial" w:hAnsi="Arial" w:cs="Arial"/>
          <w:b/>
          <w:bCs/>
          <w:u w:val="single"/>
          <w:lang w:eastAsia="es-AR"/>
        </w:rPr>
        <w:t>48 horas</w:t>
      </w:r>
      <w:r>
        <w:rPr>
          <w:rFonts w:ascii="Arial" w:hAnsi="Arial" w:cs="Arial"/>
          <w:lang w:eastAsia="es-AR"/>
        </w:rPr>
        <w:t xml:space="preserve">, las fechas de </w:t>
      </w:r>
      <w:r>
        <w:rPr>
          <w:rFonts w:ascii="Arial" w:hAnsi="Arial" w:cs="Arial"/>
          <w:b/>
          <w:bCs/>
          <w:u w:val="single"/>
          <w:lang w:eastAsia="es-AR"/>
        </w:rPr>
        <w:t>ingreso</w:t>
      </w:r>
      <w:r>
        <w:rPr>
          <w:rFonts w:ascii="Arial" w:hAnsi="Arial" w:cs="Arial"/>
          <w:b/>
          <w:bCs/>
          <w:lang w:eastAsia="es-AR"/>
        </w:rPr>
        <w:t xml:space="preserve"> y </w:t>
      </w:r>
      <w:r>
        <w:rPr>
          <w:rFonts w:ascii="Arial" w:hAnsi="Arial" w:cs="Arial"/>
          <w:b/>
          <w:bCs/>
          <w:u w:val="single"/>
          <w:lang w:eastAsia="es-AR"/>
        </w:rPr>
        <w:t>egreso</w:t>
      </w:r>
      <w:r>
        <w:rPr>
          <w:rFonts w:ascii="Arial" w:hAnsi="Arial" w:cs="Arial"/>
          <w:lang w:eastAsia="es-AR"/>
        </w:rPr>
        <w:t xml:space="preserve"> de los pacientes en caso de internación. (a </w:t>
      </w:r>
      <w:r>
        <w:rPr>
          <w:rFonts w:ascii="Arial" w:hAnsi="Arial" w:cs="Arial"/>
          <w:u w:val="single"/>
          <w:lang w:eastAsia="es-AR"/>
        </w:rPr>
        <w:t>delegación correspondiente</w:t>
      </w:r>
      <w:r>
        <w:rPr>
          <w:rFonts w:ascii="Arial" w:hAnsi="Arial" w:cs="Arial"/>
          <w:color w:val="1F497D"/>
          <w:u w:val="single"/>
          <w:lang w:eastAsia="es-AR"/>
        </w:rPr>
        <w:t>: Paraná</w:t>
      </w:r>
      <w:r>
        <w:rPr>
          <w:rFonts w:ascii="Arial" w:hAnsi="Arial" w:cs="Arial"/>
          <w:lang w:eastAsia="es-AR"/>
        </w:rPr>
        <w:t xml:space="preserve">, mail: </w:t>
      </w:r>
      <w:r>
        <w:rPr>
          <w:rFonts w:ascii="Arial" w:hAnsi="Arial" w:cs="Arial"/>
          <w:color w:val="1F497D"/>
          <w:lang w:eastAsia="es-AR"/>
        </w:rPr>
        <w:t xml:space="preserve">'Delegacion Parana' </w:t>
      </w:r>
      <w:hyperlink r:id="rId4" w:history="1">
        <w:r>
          <w:rPr>
            <w:rStyle w:val="Hipervnculo"/>
            <w:rFonts w:ascii="Arial" w:hAnsi="Arial" w:cs="Arial"/>
            <w:lang w:eastAsia="es-AR"/>
          </w:rPr>
          <w:t>parana@osseg.org.ar</w:t>
        </w:r>
      </w:hyperlink>
      <w:r>
        <w:rPr>
          <w:rFonts w:ascii="Arial" w:hAnsi="Arial" w:cs="Arial"/>
          <w:color w:val="1F497D"/>
          <w:lang w:eastAsia="es-AR"/>
        </w:rPr>
        <w:t>)</w:t>
      </w:r>
    </w:p>
    <w:p w14:paraId="164BEEDA" w14:textId="77777777" w:rsidR="00B47B39" w:rsidRDefault="00B47B39" w:rsidP="00B47B39">
      <w:pPr>
        <w:spacing w:before="100" w:beforeAutospacing="1" w:after="100" w:afterAutospacing="1"/>
        <w:rPr>
          <w:rFonts w:ascii="Arial" w:hAnsi="Arial" w:cs="Arial"/>
          <w:lang w:eastAsia="es-AR"/>
        </w:rPr>
      </w:pPr>
      <w:r>
        <w:rPr>
          <w:rFonts w:ascii="Arial" w:hAnsi="Arial" w:cs="Arial"/>
          <w:lang w:eastAsia="es-AR"/>
        </w:rPr>
        <w:t xml:space="preserve">La omisión o demora en la presentación de esta información podrá dar lugar a </w:t>
      </w:r>
      <w:r>
        <w:rPr>
          <w:rFonts w:ascii="Arial" w:hAnsi="Arial" w:cs="Arial"/>
          <w:b/>
          <w:bCs/>
          <w:lang w:eastAsia="es-AR"/>
        </w:rPr>
        <w:t>débitos administrativos</w:t>
      </w:r>
      <w:r>
        <w:rPr>
          <w:rFonts w:ascii="Arial" w:hAnsi="Arial" w:cs="Arial"/>
          <w:lang w:eastAsia="es-AR"/>
        </w:rPr>
        <w:t>.</w:t>
      </w:r>
    </w:p>
    <w:p w14:paraId="7A16E467" w14:textId="77777777" w:rsidR="00B47B39" w:rsidRDefault="00B47B39" w:rsidP="00B47B39">
      <w:pPr>
        <w:spacing w:before="100" w:beforeAutospacing="1" w:after="100" w:afterAutospacing="1"/>
        <w:rPr>
          <w:rFonts w:ascii="Arial" w:hAnsi="Arial" w:cs="Arial"/>
          <w:lang w:eastAsia="es-AR"/>
        </w:rPr>
      </w:pPr>
      <w:r>
        <w:rPr>
          <w:rFonts w:ascii="Arial" w:hAnsi="Arial" w:cs="Arial"/>
          <w:lang w:eastAsia="es-AR"/>
        </w:rPr>
        <w:t>Solicitamos su colaboración para evitar inconvenientes en la carga de datos y posibles demoras en los procesos de liquidación y pago.</w:t>
      </w:r>
    </w:p>
    <w:p w14:paraId="759A3ACA" w14:textId="77777777" w:rsidR="00B47B39" w:rsidRPr="00B47B39" w:rsidRDefault="00B47B39" w:rsidP="00B47B39">
      <w:pPr>
        <w:ind w:left="1416" w:firstLine="708"/>
        <w:rPr>
          <w:lang w:val="es-ES"/>
        </w:rPr>
      </w:pPr>
    </w:p>
    <w:sectPr w:rsidR="00B47B39" w:rsidRPr="00B47B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B39"/>
    <w:rsid w:val="00315499"/>
    <w:rsid w:val="005E5BD3"/>
    <w:rsid w:val="00B4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F28B44D"/>
  <w15:chartTrackingRefBased/>
  <w15:docId w15:val="{A6A971B2-1294-46FA-86A8-8629D9EF6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47B3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12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rana@osseg.org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</dc:creator>
  <cp:keywords/>
  <dc:description/>
  <cp:lastModifiedBy>directiva</cp:lastModifiedBy>
  <cp:revision>2</cp:revision>
  <dcterms:created xsi:type="dcterms:W3CDTF">2025-05-29T18:45:00Z</dcterms:created>
  <dcterms:modified xsi:type="dcterms:W3CDTF">2025-05-29T18:45:00Z</dcterms:modified>
</cp:coreProperties>
</file>