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C6001" w14:textId="77777777" w:rsidR="005B40BC" w:rsidRDefault="005B40BC">
      <w:pPr>
        <w:jc w:val="both"/>
        <w:rPr>
          <w:rFonts w:ascii="Calibri" w:hAnsi="Calibri" w:cs="Calibri"/>
          <w:b/>
          <w:bCs/>
          <w:lang w:val="es-ES_tradnl"/>
        </w:rPr>
      </w:pPr>
      <w:bookmarkStart w:id="0" w:name="_GoBack"/>
      <w:bookmarkEnd w:id="0"/>
    </w:p>
    <w:p w14:paraId="2FCBA89B" w14:textId="77777777" w:rsidR="005B40BC" w:rsidRDefault="00EA51F5">
      <w:pPr>
        <w:jc w:val="both"/>
        <w:rPr>
          <w:rFonts w:ascii="Calibri" w:hAnsi="Calibri" w:cs="Calibri"/>
          <w:b/>
          <w:bCs/>
          <w:lang w:val="es-ES_tradnl"/>
        </w:rPr>
      </w:pPr>
      <w:r>
        <w:rPr>
          <w:rFonts w:ascii="Calibri" w:hAnsi="Calibri" w:cs="Calibri"/>
          <w:b/>
          <w:bCs/>
          <w:lang w:val="es-ES_tradnl"/>
        </w:rPr>
        <w:t>Señor Prestador.</w:t>
      </w:r>
    </w:p>
    <w:p w14:paraId="33101C87" w14:textId="77777777" w:rsidR="005B40BC" w:rsidRDefault="00EA51F5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Ref.: Nuevo Convenio VISITAR/AVALIAN</w:t>
      </w:r>
    </w:p>
    <w:p w14:paraId="0C2325D6" w14:textId="77777777" w:rsidR="005B40BC" w:rsidRDefault="005B40BC">
      <w:pPr>
        <w:jc w:val="right"/>
        <w:rPr>
          <w:rFonts w:ascii="Calibri" w:hAnsi="Calibri" w:cs="Calibri"/>
          <w:b/>
        </w:rPr>
      </w:pPr>
    </w:p>
    <w:p w14:paraId="3B6F3E76" w14:textId="77777777" w:rsidR="005B40BC" w:rsidRDefault="00EA51F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 nuestra mayor consideración:</w:t>
      </w:r>
    </w:p>
    <w:p w14:paraId="35BC05CA" w14:textId="77777777" w:rsidR="005B40BC" w:rsidRDefault="005B40BC">
      <w:pPr>
        <w:jc w:val="both"/>
        <w:rPr>
          <w:rFonts w:ascii="Calibri" w:hAnsi="Calibri" w:cs="Calibri"/>
        </w:rPr>
      </w:pPr>
    </w:p>
    <w:p w14:paraId="0936F6D2" w14:textId="77777777" w:rsidR="005B40BC" w:rsidRDefault="00EA51F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Me dirijo a usted en relación al convenio que nos vincula para las prestaciones médicas asistenciales de los beneficiarios de VISITAR SRL.</w:t>
      </w:r>
    </w:p>
    <w:p w14:paraId="1CA78100" w14:textId="77777777" w:rsidR="005B40BC" w:rsidRDefault="005B40BC">
      <w:pPr>
        <w:jc w:val="both"/>
        <w:rPr>
          <w:rFonts w:ascii="Calibri" w:hAnsi="Calibri" w:cs="Calibri"/>
        </w:rPr>
      </w:pPr>
    </w:p>
    <w:p w14:paraId="610CA501" w14:textId="77777777" w:rsidR="005B40BC" w:rsidRDefault="00EA51F5">
      <w:pPr>
        <w:jc w:val="both"/>
      </w:pPr>
      <w:r>
        <w:rPr>
          <w:rFonts w:ascii="Calibri" w:hAnsi="Calibri" w:cs="Calibri"/>
        </w:rPr>
        <w:t xml:space="preserve">A propósito de ello resulta procedente comunicarle y solicitarle la atención de los beneficiarios del plan básico de </w:t>
      </w:r>
      <w:r>
        <w:rPr>
          <w:rFonts w:ascii="Calibri" w:hAnsi="Calibri" w:cs="Calibri"/>
          <w:b/>
          <w:bCs/>
        </w:rPr>
        <w:t xml:space="preserve">AVALIAN </w:t>
      </w:r>
      <w:r>
        <w:rPr>
          <w:rFonts w:ascii="Calibri" w:hAnsi="Calibri" w:cs="Calibri"/>
        </w:rPr>
        <w:t>cuyo gerenciamiento a partir del   01 de abril de 2025 estarán a nuestro cargo.</w:t>
      </w:r>
    </w:p>
    <w:p w14:paraId="3D23068F" w14:textId="77777777" w:rsidR="005B40BC" w:rsidRDefault="005B40BC">
      <w:pPr>
        <w:jc w:val="both"/>
        <w:rPr>
          <w:rFonts w:ascii="Calibri" w:hAnsi="Calibri" w:cs="Calibri"/>
        </w:rPr>
      </w:pPr>
    </w:p>
    <w:p w14:paraId="03BF64B5" w14:textId="77777777" w:rsidR="005B40BC" w:rsidRDefault="00EA51F5">
      <w:pPr>
        <w:jc w:val="both"/>
      </w:pPr>
      <w:r>
        <w:rPr>
          <w:rFonts w:ascii="Calibri" w:hAnsi="Calibri" w:cs="Calibri"/>
        </w:rPr>
        <w:t>Estos afiliados deberán acreditar su condición de tal mediante la presentación de la credencial digital y documento de identidad.</w:t>
      </w:r>
    </w:p>
    <w:p w14:paraId="6087358A" w14:textId="77777777" w:rsidR="005B40BC" w:rsidRDefault="005B40BC">
      <w:pPr>
        <w:jc w:val="both"/>
        <w:rPr>
          <w:rFonts w:ascii="Calibri" w:hAnsi="Calibri" w:cs="Calibri"/>
        </w:rPr>
      </w:pPr>
    </w:p>
    <w:p w14:paraId="3E1DDB68" w14:textId="77777777" w:rsidR="005B40BC" w:rsidRDefault="005B40BC">
      <w:pPr>
        <w:jc w:val="both"/>
        <w:rPr>
          <w:rFonts w:ascii="Calibri" w:hAnsi="Calibri" w:cs="Calibri"/>
        </w:rPr>
      </w:pPr>
    </w:p>
    <w:p w14:paraId="1A76EA51" w14:textId="77777777" w:rsidR="005B40BC" w:rsidRDefault="00EA51F5">
      <w:pPr>
        <w:jc w:val="both"/>
      </w:pPr>
      <w:r>
        <w:rPr>
          <w:rFonts w:ascii="Calibri" w:hAnsi="Calibri" w:cs="Calibri"/>
        </w:rPr>
        <w:t xml:space="preserve">Credencial Digital: </w:t>
      </w:r>
      <w:r>
        <w:rPr>
          <w:rFonts w:ascii="Calibri" w:hAnsi="Calibri" w:cs="Calibri"/>
          <w:b/>
          <w:bCs/>
        </w:rPr>
        <w:t>VISITAR AVALIAN PLAN BÁSICO.</w:t>
      </w:r>
    </w:p>
    <w:p w14:paraId="5F07EE7B" w14:textId="77777777" w:rsidR="005B40BC" w:rsidRDefault="005B40BC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</w:rPr>
      </w:pPr>
    </w:p>
    <w:p w14:paraId="4E54C258" w14:textId="77777777" w:rsidR="005B40BC" w:rsidRDefault="005B40BC">
      <w:pPr>
        <w:jc w:val="both"/>
        <w:rPr>
          <w:rFonts w:ascii="Calibri" w:hAnsi="Calibri" w:cs="Calibri"/>
        </w:rPr>
      </w:pPr>
    </w:p>
    <w:p w14:paraId="24B085C2" w14:textId="77777777" w:rsidR="005B40BC" w:rsidRDefault="00EA51F5">
      <w:pPr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noProof/>
          <w:lang w:eastAsia="es-AR" w:bidi="ar-SA"/>
        </w:rPr>
        <w:drawing>
          <wp:anchor distT="0" distB="0" distL="0" distR="0" simplePos="0" relativeHeight="4" behindDoc="0" locked="0" layoutInCell="0" allowOverlap="1" wp14:anchorId="58AADC7C" wp14:editId="2DD971D1">
            <wp:simplePos x="0" y="0"/>
            <wp:positionH relativeFrom="column">
              <wp:posOffset>1988820</wp:posOffset>
            </wp:positionH>
            <wp:positionV relativeFrom="paragraph">
              <wp:posOffset>5080</wp:posOffset>
            </wp:positionV>
            <wp:extent cx="4084955" cy="2451100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6" t="-44" r="-26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>Credencial Digital</w:t>
      </w:r>
    </w:p>
    <w:p w14:paraId="23082A83" w14:textId="77777777" w:rsidR="005B40BC" w:rsidRDefault="00EA51F5">
      <w:pPr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DNI</w:t>
      </w:r>
    </w:p>
    <w:p w14:paraId="0B539E90" w14:textId="77777777" w:rsidR="005B40BC" w:rsidRDefault="00EA51F5">
      <w:pPr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Abonan </w:t>
      </w:r>
      <w:proofErr w:type="spellStart"/>
      <w:r>
        <w:rPr>
          <w:rFonts w:ascii="Calibri" w:hAnsi="Calibri" w:cs="Calibri"/>
        </w:rPr>
        <w:t>coseguro</w:t>
      </w:r>
      <w:proofErr w:type="spellEnd"/>
    </w:p>
    <w:p w14:paraId="21F6ABEB" w14:textId="77777777" w:rsidR="005B40BC" w:rsidRDefault="005B40BC">
      <w:pPr>
        <w:jc w:val="both"/>
        <w:rPr>
          <w:rFonts w:ascii="Calibri" w:hAnsi="Calibri" w:cs="Calibri"/>
        </w:rPr>
      </w:pPr>
    </w:p>
    <w:p w14:paraId="0F2E134B" w14:textId="77777777" w:rsidR="005B40BC" w:rsidRDefault="005B40BC">
      <w:pPr>
        <w:jc w:val="both"/>
        <w:rPr>
          <w:rFonts w:ascii="Calibri" w:hAnsi="Calibri" w:cs="Calibri"/>
        </w:rPr>
      </w:pPr>
    </w:p>
    <w:p w14:paraId="75A6CB35" w14:textId="77777777" w:rsidR="005B40BC" w:rsidRDefault="005B40BC">
      <w:pPr>
        <w:pStyle w:val="Sangra2detindependiente"/>
        <w:ind w:left="0"/>
        <w:rPr>
          <w:rFonts w:ascii="Calibri" w:hAnsi="Calibri" w:cs="Calibri"/>
        </w:rPr>
      </w:pPr>
    </w:p>
    <w:p w14:paraId="1ACE9B7B" w14:textId="77777777" w:rsidR="005B40BC" w:rsidRDefault="005B40BC">
      <w:pPr>
        <w:pStyle w:val="Sangra2detindependiente"/>
        <w:ind w:left="0"/>
        <w:rPr>
          <w:rFonts w:ascii="Calibri" w:hAnsi="Calibri" w:cs="Calibri"/>
        </w:rPr>
      </w:pPr>
    </w:p>
    <w:p w14:paraId="032F6E77" w14:textId="77777777" w:rsidR="005B40BC" w:rsidRDefault="005B40BC">
      <w:pPr>
        <w:pStyle w:val="Ttulo4"/>
        <w:rPr>
          <w:rFonts w:ascii="Calibri" w:hAnsi="Calibri" w:cs="Calibri"/>
          <w:lang w:val="es-AR"/>
        </w:rPr>
      </w:pPr>
    </w:p>
    <w:p w14:paraId="4DAD8839" w14:textId="77777777" w:rsidR="005B40BC" w:rsidRDefault="005B40BC">
      <w:pPr>
        <w:jc w:val="both"/>
        <w:rPr>
          <w:rFonts w:ascii="Calibri" w:hAnsi="Calibri" w:cs="Calibri"/>
        </w:rPr>
      </w:pPr>
    </w:p>
    <w:p w14:paraId="154FC702" w14:textId="77777777" w:rsidR="005B40BC" w:rsidRDefault="005B40BC">
      <w:pPr>
        <w:jc w:val="both"/>
        <w:rPr>
          <w:rFonts w:ascii="Calibri" w:hAnsi="Calibri" w:cs="Calibri"/>
        </w:rPr>
      </w:pPr>
    </w:p>
    <w:p w14:paraId="3092491B" w14:textId="77777777" w:rsidR="005B40BC" w:rsidRDefault="005B40BC">
      <w:pPr>
        <w:jc w:val="both"/>
        <w:rPr>
          <w:rFonts w:ascii="Calibri" w:hAnsi="Calibri" w:cs="Calibri"/>
        </w:rPr>
      </w:pPr>
    </w:p>
    <w:p w14:paraId="770B5F2E" w14:textId="77777777" w:rsidR="005B40BC" w:rsidRDefault="005B40BC">
      <w:pPr>
        <w:jc w:val="both"/>
        <w:rPr>
          <w:rFonts w:ascii="Calibri" w:hAnsi="Calibri" w:cs="Calibri"/>
        </w:rPr>
      </w:pPr>
    </w:p>
    <w:p w14:paraId="0A4F67C4" w14:textId="77777777" w:rsidR="005B40BC" w:rsidRDefault="005B40BC">
      <w:pPr>
        <w:jc w:val="both"/>
        <w:rPr>
          <w:rFonts w:ascii="Calibri" w:hAnsi="Calibri" w:cs="Calibri"/>
        </w:rPr>
      </w:pPr>
    </w:p>
    <w:p w14:paraId="234C8E04" w14:textId="77777777" w:rsidR="005B40BC" w:rsidRDefault="005B40BC">
      <w:pPr>
        <w:jc w:val="both"/>
        <w:rPr>
          <w:rFonts w:ascii="Calibri" w:hAnsi="Calibri" w:cs="Calibri"/>
        </w:rPr>
      </w:pPr>
    </w:p>
    <w:p w14:paraId="4AF0F1B0" w14:textId="77777777" w:rsidR="005B40BC" w:rsidRDefault="00EA51F5">
      <w:pPr>
        <w:pStyle w:val="Ttulo4"/>
      </w:pPr>
      <w:r>
        <w:rPr>
          <w:rFonts w:ascii="Calibri" w:hAnsi="Calibri" w:cs="Calibri"/>
          <w:bCs/>
          <w:u w:val="single"/>
          <w:lang w:val="es-AR"/>
        </w:rPr>
        <w:t>Importante:</w:t>
      </w:r>
      <w:r>
        <w:rPr>
          <w:rFonts w:ascii="Calibri" w:hAnsi="Calibri" w:cs="Calibri"/>
          <w:b w:val="0"/>
          <w:lang w:val="es-AR"/>
        </w:rPr>
        <w:t xml:space="preserve"> Los beneficiarios de </w:t>
      </w:r>
      <w:r>
        <w:rPr>
          <w:rFonts w:ascii="Calibri" w:hAnsi="Calibri" w:cs="Calibri"/>
          <w:bCs/>
          <w:lang w:val="es-AR"/>
        </w:rPr>
        <w:t>VISITAR AVALIAN PLAN BÁSICO ABONAN COSEGUROS</w:t>
      </w:r>
      <w:r>
        <w:rPr>
          <w:rFonts w:ascii="Calibri" w:hAnsi="Calibri" w:cs="Calibri"/>
          <w:b w:val="0"/>
          <w:lang w:val="es-AR"/>
        </w:rPr>
        <w:t>.</w:t>
      </w:r>
    </w:p>
    <w:p w14:paraId="78D110B1" w14:textId="77777777" w:rsidR="005B40BC" w:rsidRDefault="005B40BC">
      <w:pPr>
        <w:pStyle w:val="Textoindependiente21"/>
        <w:rPr>
          <w:rFonts w:ascii="Calibri" w:hAnsi="Calibri" w:cs="Calibri"/>
          <w:sz w:val="24"/>
        </w:rPr>
      </w:pPr>
    </w:p>
    <w:p w14:paraId="077A4FEA" w14:textId="77777777" w:rsidR="005B40BC" w:rsidRDefault="005B40BC">
      <w:pPr>
        <w:pStyle w:val="Textoindependiente21"/>
        <w:rPr>
          <w:rFonts w:ascii="Calibri" w:hAnsi="Calibri" w:cs="Calibri"/>
          <w:sz w:val="24"/>
        </w:rPr>
      </w:pPr>
    </w:p>
    <w:p w14:paraId="33838C51" w14:textId="77777777" w:rsidR="005B40BC" w:rsidRDefault="005B40BC">
      <w:pPr>
        <w:ind w:left="4963"/>
        <w:jc w:val="right"/>
        <w:rPr>
          <w:rFonts w:ascii="Calibri" w:hAnsi="Calibri" w:cs="Calibri"/>
        </w:rPr>
      </w:pPr>
    </w:p>
    <w:sectPr w:rsidR="005B40BC">
      <w:headerReference w:type="default" r:id="rId8"/>
      <w:footerReference w:type="default" r:id="rId9"/>
      <w:pgSz w:w="11906" w:h="16838"/>
      <w:pgMar w:top="1693" w:right="1134" w:bottom="1934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5B189" w14:textId="77777777" w:rsidR="00952A28" w:rsidRDefault="00952A28">
      <w:r>
        <w:separator/>
      </w:r>
    </w:p>
  </w:endnote>
  <w:endnote w:type="continuationSeparator" w:id="0">
    <w:p w14:paraId="2A65C19F" w14:textId="77777777" w:rsidR="00952A28" w:rsidRDefault="0095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5E8D6" w14:textId="551B0E2D" w:rsidR="005B40BC" w:rsidRPr="008E2381" w:rsidRDefault="00EA51F5" w:rsidP="008E2381">
    <w:pPr>
      <w:pStyle w:val="Piedepgina"/>
    </w:pPr>
    <w:r w:rsidRPr="008E238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92B57" w14:textId="77777777" w:rsidR="00952A28" w:rsidRDefault="00952A28">
      <w:r>
        <w:separator/>
      </w:r>
    </w:p>
  </w:footnote>
  <w:footnote w:type="continuationSeparator" w:id="0">
    <w:p w14:paraId="12F95714" w14:textId="77777777" w:rsidR="00952A28" w:rsidRDefault="00952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7A6BC" w14:textId="77777777" w:rsidR="005B40BC" w:rsidRDefault="00EA51F5">
    <w:pPr>
      <w:pStyle w:val="Encabezado"/>
    </w:pPr>
    <w:r>
      <w:rPr>
        <w:noProof/>
        <w:lang w:eastAsia="es-AR" w:bidi="ar-SA"/>
      </w:rPr>
      <w:drawing>
        <wp:anchor distT="0" distB="0" distL="0" distR="0" simplePos="0" relativeHeight="3" behindDoc="0" locked="0" layoutInCell="0" allowOverlap="1" wp14:anchorId="33930B86" wp14:editId="2B2DD146">
          <wp:simplePos x="0" y="0"/>
          <wp:positionH relativeFrom="column">
            <wp:posOffset>121920</wp:posOffset>
          </wp:positionH>
          <wp:positionV relativeFrom="paragraph">
            <wp:posOffset>457200</wp:posOffset>
          </wp:positionV>
          <wp:extent cx="2294255" cy="1113155"/>
          <wp:effectExtent l="0" t="0" r="0" b="0"/>
          <wp:wrapTopAndBottom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53" t="-1334" r="-653" b="-1334"/>
                  <a:stretch>
                    <a:fillRect/>
                  </a:stretch>
                </pic:blipFill>
                <pic:spPr bwMode="auto">
                  <a:xfrm>
                    <a:off x="0" y="0"/>
                    <a:ext cx="2294255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D5EBE"/>
    <w:multiLevelType w:val="multilevel"/>
    <w:tmpl w:val="C688FE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  <w:i/>
        <w:sz w:val="22"/>
        <w:szCs w:val="22"/>
        <w:lang w:val="es-A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36A6C04"/>
    <w:multiLevelType w:val="multilevel"/>
    <w:tmpl w:val="29FAD4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2056C9"/>
    <w:multiLevelType w:val="multilevel"/>
    <w:tmpl w:val="5E58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lang w:val="es-A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lang w:val="es-A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2"/>
        <w:lang w:val="es-A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BC"/>
    <w:rsid w:val="001B4433"/>
    <w:rsid w:val="005B40BC"/>
    <w:rsid w:val="008E2381"/>
    <w:rsid w:val="00952A28"/>
    <w:rsid w:val="00EA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C84A86"/>
  <w15:docId w15:val="{446831B7-13F9-4194-9DE3-0A16892C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Times New Roman" w:eastAsia="Arial Unicode MS" w:hAnsi="Times New Roman" w:cs="Tahoma"/>
      <w:kern w:val="2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both"/>
      <w:outlineLvl w:val="3"/>
    </w:pPr>
    <w:rPr>
      <w:b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  <w:b/>
      <w:bCs/>
      <w:i/>
      <w:sz w:val="22"/>
      <w:szCs w:val="22"/>
      <w:lang w:val="es-AR"/>
    </w:rPr>
  </w:style>
  <w:style w:type="character" w:customStyle="1" w:styleId="WW8Num3z0">
    <w:name w:val="WW8Num3z0"/>
    <w:qFormat/>
    <w:rPr>
      <w:rFonts w:ascii="Symbol" w:hAnsi="Symbol" w:cs="Symbol"/>
      <w:sz w:val="22"/>
      <w:lang w:val="es-AR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1"/>
    <w:rPr>
      <w:color w:val="0000FF"/>
      <w:u w:val="single"/>
    </w:rPr>
  </w:style>
  <w:style w:type="character" w:customStyle="1" w:styleId="Vietas">
    <w:name w:val="Viñeta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St2z0">
    <w:name w:val="WW8NumSt2z0"/>
    <w:qFormat/>
    <w:rPr>
      <w:rFonts w:ascii="Symbol" w:hAnsi="Symbol" w:cs="Symbol"/>
    </w:rPr>
  </w:style>
  <w:style w:type="paragraph" w:styleId="Puest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Etiqueta">
    <w:name w:val="Etiqueta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Textoindependiente21">
    <w:name w:val="Texto independiente 21"/>
    <w:basedOn w:val="Normal"/>
    <w:qFormat/>
    <w:pPr>
      <w:jc w:val="both"/>
    </w:pPr>
    <w:rPr>
      <w:sz w:val="20"/>
    </w:r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styleId="Textoindependiente3">
    <w:name w:val="Body Text 3"/>
    <w:basedOn w:val="Normal"/>
    <w:qFormat/>
    <w:pPr>
      <w:jc w:val="both"/>
    </w:pPr>
    <w:rPr>
      <w:sz w:val="22"/>
      <w:lang w:val="es-ES"/>
    </w:rPr>
  </w:style>
  <w:style w:type="paragraph" w:styleId="Sangra2detindependiente">
    <w:name w:val="Body Text Indent 2"/>
    <w:basedOn w:val="Normal"/>
    <w:qFormat/>
    <w:pPr>
      <w:ind w:left="708"/>
      <w:jc w:val="both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19 de abril de 2013</vt:lpstr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19 de abril de 2013</dc:title>
  <dc:subject/>
  <dc:creator>marianop</dc:creator>
  <dc:description/>
  <cp:lastModifiedBy>directiva</cp:lastModifiedBy>
  <cp:revision>2</cp:revision>
  <cp:lastPrinted>2016-11-30T16:48:00Z</cp:lastPrinted>
  <dcterms:created xsi:type="dcterms:W3CDTF">2025-04-08T11:49:00Z</dcterms:created>
  <dcterms:modified xsi:type="dcterms:W3CDTF">2025-04-08T11:49:00Z</dcterms:modified>
  <dc:language>es-AR</dc:language>
</cp:coreProperties>
</file>