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47434" w14:textId="58D20628" w:rsidR="0067777D" w:rsidRDefault="00E83023" w:rsidP="00D54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039FB29" w14:textId="48F3477D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50832">
        <w:rPr>
          <w:rFonts w:ascii="Arial" w:hAnsi="Arial" w:cs="Arial"/>
        </w:rPr>
        <w:t xml:space="preserve">        Paraná, 18 de octubre de</w:t>
      </w:r>
      <w:r w:rsidR="00F50832">
        <w:rPr>
          <w:rFonts w:ascii="Arial" w:hAnsi="Arial" w:cs="Arial"/>
        </w:rPr>
        <w:t xml:space="preserve"> </w:t>
      </w:r>
      <w:r w:rsidRPr="00F50832">
        <w:rPr>
          <w:rFonts w:ascii="Arial" w:hAnsi="Arial" w:cs="Arial"/>
        </w:rPr>
        <w:t>2024</w:t>
      </w:r>
    </w:p>
    <w:p w14:paraId="4B650127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</w:p>
    <w:p w14:paraId="7CEA03EA" w14:textId="61DCA621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  <w:r w:rsidRPr="00F50832">
        <w:rPr>
          <w:rFonts w:ascii="Arial" w:hAnsi="Arial" w:cs="Arial"/>
        </w:rPr>
        <w:t>Estimados miembros de ACLER:</w:t>
      </w:r>
    </w:p>
    <w:p w14:paraId="38A532ED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</w:p>
    <w:p w14:paraId="349F7EF2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  <w:r w:rsidRPr="00F50832">
        <w:rPr>
          <w:rFonts w:ascii="Arial" w:hAnsi="Arial" w:cs="Arial"/>
        </w:rPr>
        <w:t>Es un placer dirigirnos a ustedes en esta ocasión, con el firme deseo de fortalecer los lazos que nos unen y de buscar soluciones conjuntas ante las circunstancias que actualmente enfrentamos en el ámbito de la salud.</w:t>
      </w:r>
    </w:p>
    <w:p w14:paraId="65D5E360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</w:p>
    <w:p w14:paraId="5980D56E" w14:textId="5928BD66" w:rsidR="00E83023" w:rsidRDefault="00E83023" w:rsidP="00E83023">
      <w:pPr>
        <w:spacing w:after="0" w:line="240" w:lineRule="auto"/>
        <w:rPr>
          <w:rFonts w:ascii="Arial" w:hAnsi="Arial" w:cs="Arial"/>
        </w:rPr>
      </w:pPr>
      <w:r w:rsidRPr="00F50832">
        <w:rPr>
          <w:rFonts w:ascii="Arial" w:hAnsi="Arial" w:cs="Arial"/>
        </w:rPr>
        <w:t>Con el objetivo de establecer un acuerdo que beneficie a ambas partes, hemos revisado los puntos expuestos en nuestra reunión acerca del convenio que compartimos. A continuación, proponemos las siguientes consideraciones respecto al consumo de farmacia en internaciones:</w:t>
      </w:r>
      <w:r w:rsidR="000340CF">
        <w:rPr>
          <w:rFonts w:ascii="Arial" w:hAnsi="Arial" w:cs="Arial"/>
        </w:rPr>
        <w:t xml:space="preserve"> </w:t>
      </w:r>
    </w:p>
    <w:p w14:paraId="38BF6473" w14:textId="77777777" w:rsidR="000340CF" w:rsidRPr="00F50832" w:rsidRDefault="000340CF" w:rsidP="00E83023">
      <w:pPr>
        <w:spacing w:after="0" w:line="240" w:lineRule="auto"/>
        <w:rPr>
          <w:rFonts w:ascii="Arial" w:hAnsi="Arial" w:cs="Arial"/>
        </w:rPr>
      </w:pPr>
    </w:p>
    <w:p w14:paraId="7056FC99" w14:textId="77777777" w:rsidR="00D6473D" w:rsidRDefault="00D6473D" w:rsidP="00D6473D">
      <w:pPr>
        <w:pStyle w:val="Prrafodelista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 xml:space="preserve">Medicación de Alto Costo: </w:t>
      </w:r>
      <w:r>
        <w:rPr>
          <w:rFonts w:ascii="Arial" w:eastAsia="Times New Roman" w:hAnsi="Arial" w:cs="Arial"/>
        </w:rPr>
        <w:t xml:space="preserve">Se aceptará el valor facturado de la medicación de alto costo siempre que esté respaldado por el remito y/o los troqueles correspondientes. En los casos necesarios, se podrá convenir </w:t>
      </w:r>
      <w:r w:rsidRPr="00D6473D">
        <w:rPr>
          <w:rFonts w:ascii="Arial" w:eastAsia="Times New Roman" w:hAnsi="Arial" w:cs="Arial"/>
        </w:rPr>
        <w:t xml:space="preserve">con el Establecimiento el precio de la medicación antes de su facturación o acordar su </w:t>
      </w:r>
      <w:proofErr w:type="spellStart"/>
      <w:r w:rsidRPr="00D6473D">
        <w:rPr>
          <w:rFonts w:ascii="Arial" w:eastAsia="Times New Roman" w:hAnsi="Arial" w:cs="Arial"/>
        </w:rPr>
        <w:t>provision</w:t>
      </w:r>
      <w:proofErr w:type="spellEnd"/>
      <w:r w:rsidRPr="00D6473D">
        <w:rPr>
          <w:rFonts w:ascii="Arial" w:eastAsia="Times New Roman" w:hAnsi="Arial" w:cs="Arial"/>
        </w:rPr>
        <w:t xml:space="preserve"> o reposición. Además, cuando se indique un plan de antibióticos, el prestador deberá informar a nuestra</w:t>
      </w:r>
      <w:r>
        <w:rPr>
          <w:rFonts w:ascii="Arial" w:eastAsia="Times New Roman" w:hAnsi="Arial" w:cs="Arial"/>
        </w:rPr>
        <w:t xml:space="preserve"> auditoría. IMESA cubrirá las primeras 72 horas de tratamiento inicial con antibióticos; posterior a este período, será necesario respaldar la continuidad del tratamiento con la presentación de estudios, laboratorios, informes del </w:t>
      </w:r>
      <w:proofErr w:type="spellStart"/>
      <w:r>
        <w:rPr>
          <w:rFonts w:ascii="Arial" w:eastAsia="Times New Roman" w:hAnsi="Arial" w:cs="Arial"/>
        </w:rPr>
        <w:t>Infectólogo</w:t>
      </w:r>
      <w:proofErr w:type="spellEnd"/>
      <w:r>
        <w:rPr>
          <w:rFonts w:ascii="Arial" w:eastAsia="Times New Roman" w:hAnsi="Arial" w:cs="Arial"/>
        </w:rPr>
        <w:t>, entre otros.</w:t>
      </w:r>
    </w:p>
    <w:p w14:paraId="249AE09E" w14:textId="77777777" w:rsidR="00B036A4" w:rsidRDefault="00B036A4" w:rsidP="00E83023">
      <w:pPr>
        <w:spacing w:after="0" w:line="240" w:lineRule="auto"/>
        <w:rPr>
          <w:rFonts w:ascii="Arial" w:hAnsi="Arial" w:cs="Arial"/>
        </w:rPr>
      </w:pPr>
    </w:p>
    <w:p w14:paraId="1BD03C27" w14:textId="1F8739AE" w:rsidR="00E83023" w:rsidRPr="009F50C8" w:rsidRDefault="00E83023" w:rsidP="009F50C8">
      <w:pPr>
        <w:pStyle w:val="Prrafodelista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9F50C8">
        <w:rPr>
          <w:rFonts w:ascii="Arial" w:hAnsi="Arial" w:cs="Arial"/>
          <w:b/>
          <w:bCs/>
        </w:rPr>
        <w:t>Material Descartable Alto Costo:</w:t>
      </w:r>
      <w:r w:rsidRPr="009F50C8">
        <w:rPr>
          <w:rFonts w:ascii="Arial" w:hAnsi="Arial" w:cs="Arial"/>
        </w:rPr>
        <w:t xml:space="preserve"> Se aplicarán condiciones similares a las del ítem anterior.</w:t>
      </w:r>
    </w:p>
    <w:p w14:paraId="1EA05553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</w:p>
    <w:p w14:paraId="1BF9C8F4" w14:textId="4CB5F014" w:rsidR="00D6473D" w:rsidRDefault="00D6473D" w:rsidP="00D6473D">
      <w:pPr>
        <w:pStyle w:val="Prrafodelista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Consumo sin respaldo </w:t>
      </w:r>
      <w:r w:rsidRPr="00D6473D">
        <w:rPr>
          <w:rFonts w:ascii="Arial" w:hAnsi="Arial" w:cs="Arial"/>
          <w:b/>
          <w:bCs/>
        </w:rPr>
        <w:t>farmacológico (TROQUEL/REMITO)</w:t>
      </w:r>
      <w:r w:rsidRPr="00D6473D">
        <w:rPr>
          <w:rFonts w:ascii="Arial" w:hAnsi="Arial" w:cs="Arial"/>
        </w:rPr>
        <w:t xml:space="preserve">: Se utilizará el precio intermedio del Manual Farmacéutico actualizado </w:t>
      </w:r>
      <w:r w:rsidRPr="00D6473D">
        <w:rPr>
          <w:rFonts w:ascii="Arial" w:hAnsi="Arial" w:cs="Arial"/>
          <w:shd w:val="clear" w:color="auto" w:fill="FFFF00"/>
        </w:rPr>
        <w:t xml:space="preserve">al momento de la prestación o </w:t>
      </w:r>
      <w:proofErr w:type="gramStart"/>
      <w:r w:rsidRPr="00D6473D">
        <w:rPr>
          <w:rFonts w:ascii="Arial" w:hAnsi="Arial" w:cs="Arial"/>
          <w:shd w:val="clear" w:color="auto" w:fill="FFFF00"/>
        </w:rPr>
        <w:t>dispensa</w:t>
      </w:r>
      <w:r w:rsidRPr="00D6473D">
        <w:rPr>
          <w:rFonts w:ascii="Arial" w:hAnsi="Arial" w:cs="Arial"/>
        </w:rPr>
        <w:t> ,</w:t>
      </w:r>
      <w:proofErr w:type="gramEnd"/>
      <w:r w:rsidRPr="00D6473D">
        <w:rPr>
          <w:rFonts w:ascii="Arial" w:hAnsi="Arial" w:cs="Arial"/>
        </w:rPr>
        <w:t xml:space="preserve"> priorizando los siguientes laboratorios hospitalarios: FADA, IBC, GOBBI,  BIOL, SCOTT-CASSARÁ, HLB, FABRA, ULTRA PHARMA, RICHET</w:t>
      </w:r>
      <w:r>
        <w:rPr>
          <w:rFonts w:ascii="Arial" w:hAnsi="Arial" w:cs="Arial"/>
        </w:rPr>
        <w:t xml:space="preserve"> </w:t>
      </w:r>
    </w:p>
    <w:p w14:paraId="589EF1A9" w14:textId="77777777" w:rsidR="00D6473D" w:rsidRDefault="00D6473D" w:rsidP="00D6473D">
      <w:pPr>
        <w:pStyle w:val="Prrafodelista"/>
        <w:spacing w:after="0" w:line="240" w:lineRule="auto"/>
        <w:rPr>
          <w:rFonts w:ascii="Arial" w:hAnsi="Arial" w:cs="Arial"/>
        </w:rPr>
      </w:pPr>
    </w:p>
    <w:p w14:paraId="05025BD1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</w:p>
    <w:p w14:paraId="46892389" w14:textId="75F82EA7" w:rsidR="00E83023" w:rsidRPr="009F50C8" w:rsidRDefault="00E83023" w:rsidP="009F50C8">
      <w:pPr>
        <w:pStyle w:val="Prrafodelista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9F50C8">
        <w:rPr>
          <w:rFonts w:ascii="Arial" w:hAnsi="Arial" w:cs="Arial"/>
          <w:b/>
          <w:bCs/>
        </w:rPr>
        <w:t>Soluciones Parenterales:</w:t>
      </w:r>
      <w:r w:rsidRPr="009F50C8">
        <w:rPr>
          <w:rFonts w:ascii="Arial" w:hAnsi="Arial" w:cs="Arial"/>
        </w:rPr>
        <w:t xml:space="preserve"> Para soluciones fisiológicas, dextrosa/glucosa y otras de 500 ml, se considerará el valor del Manual Farmacéutico para los laboratorios JAYOR, BRAUN y TECSOLPAR al momento de la prestación.</w:t>
      </w:r>
    </w:p>
    <w:p w14:paraId="16252AF8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</w:p>
    <w:p w14:paraId="2AEE2AA9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  <w:r w:rsidRPr="00F50832">
        <w:rPr>
          <w:rFonts w:ascii="Arial" w:hAnsi="Arial" w:cs="Arial"/>
        </w:rPr>
        <w:t>Es fundamental mantener un diálogo abierto y colaborativo con las auditorías administrativas y médicas de ambas Instituciones, según corresponda, antes de la emisión de cualquier orden de pago.</w:t>
      </w:r>
    </w:p>
    <w:p w14:paraId="0DE76293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</w:p>
    <w:p w14:paraId="00BD5854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  <w:r w:rsidRPr="00F50832">
        <w:rPr>
          <w:rFonts w:ascii="Arial" w:hAnsi="Arial" w:cs="Arial"/>
        </w:rPr>
        <w:t>Finalmente, proponemos llevar a cabo revisiones periódicas de este acuerdo, asegurando que sea justo y beneficioso para ambas partes.</w:t>
      </w:r>
    </w:p>
    <w:p w14:paraId="7AF24775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</w:p>
    <w:p w14:paraId="3BAC5582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  <w:r w:rsidRPr="00F50832">
        <w:rPr>
          <w:rFonts w:ascii="Arial" w:hAnsi="Arial" w:cs="Arial"/>
        </w:rPr>
        <w:t>Estamos convencidos de que, trabajando juntos, podremos superar los desafíos actuales y seguir brindando la mejor atención posible a nuestros pacientes. Agradecemos sinceramente su disposición y compromiso en este proceso.</w:t>
      </w:r>
    </w:p>
    <w:p w14:paraId="5D5920EF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</w:p>
    <w:p w14:paraId="3F516051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  <w:r w:rsidRPr="00F50832">
        <w:rPr>
          <w:rFonts w:ascii="Arial" w:hAnsi="Arial" w:cs="Arial"/>
        </w:rPr>
        <w:t>Quedamos a su disposición para cualquier consulta y esperamos su pronta respuesta.</w:t>
      </w:r>
    </w:p>
    <w:p w14:paraId="2FE8E80E" w14:textId="77777777" w:rsidR="00E83023" w:rsidRPr="00F50832" w:rsidRDefault="00E83023" w:rsidP="00E83023">
      <w:pPr>
        <w:spacing w:after="0" w:line="240" w:lineRule="auto"/>
        <w:rPr>
          <w:rFonts w:ascii="Arial" w:hAnsi="Arial" w:cs="Arial"/>
        </w:rPr>
      </w:pPr>
    </w:p>
    <w:sectPr w:rsidR="00E83023" w:rsidRPr="00F50832" w:rsidSect="00241E4B">
      <w:headerReference w:type="default" r:id="rId8"/>
      <w:footerReference w:type="default" r:id="rId9"/>
      <w:pgSz w:w="11906" w:h="16838"/>
      <w:pgMar w:top="1276" w:right="1133" w:bottom="1418" w:left="156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6E84F1" w14:textId="77777777" w:rsidR="004D55D9" w:rsidRDefault="004D55D9" w:rsidP="00B61B74">
      <w:pPr>
        <w:spacing w:after="0" w:line="240" w:lineRule="auto"/>
      </w:pPr>
      <w:r>
        <w:separator/>
      </w:r>
    </w:p>
  </w:endnote>
  <w:endnote w:type="continuationSeparator" w:id="0">
    <w:p w14:paraId="0CE66E3D" w14:textId="77777777" w:rsidR="004D55D9" w:rsidRDefault="004D55D9" w:rsidP="00B61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58311" w14:textId="77777777" w:rsidR="009D5ACA" w:rsidRDefault="001578F9" w:rsidP="00241E4B">
    <w:pPr>
      <w:pStyle w:val="Piedepgina"/>
      <w:tabs>
        <w:tab w:val="clear" w:pos="8504"/>
        <w:tab w:val="right" w:pos="9923"/>
      </w:tabs>
      <w:ind w:left="-1560"/>
      <w:jc w:val="center"/>
      <w:rPr>
        <w:sz w:val="18"/>
        <w:szCs w:val="18"/>
      </w:rPr>
    </w:pPr>
    <w:r>
      <w:rPr>
        <w:noProof/>
        <w:lang w:eastAsia="es-AR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6FF3123A" wp14:editId="5B0F2F22">
              <wp:simplePos x="0" y="0"/>
              <wp:positionH relativeFrom="page">
                <wp:posOffset>292735</wp:posOffset>
              </wp:positionH>
              <wp:positionV relativeFrom="paragraph">
                <wp:posOffset>-52071</wp:posOffset>
              </wp:positionV>
              <wp:extent cx="7042785" cy="0"/>
              <wp:effectExtent l="0" t="0" r="5715" b="0"/>
              <wp:wrapNone/>
              <wp:docPr id="3" name="3 Conector rec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0427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28FD7E8" id="3 Conector recto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text;mso-width-percent:0;mso-height-percent:0;mso-width-relative:margin;mso-height-relative:page" from="23.05pt,-4.1pt" to="577.6pt,-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ydbzAEAAOwDAAAOAAAAZHJzL2Uyb0RvYy54bWysU9uO0zAQfUfiHyy/06RdoKuo6T50BS8r&#10;qFj4AK8zbix809g06d8zdppwlRCIF7f2nHNmzsxkdzdaw86AUXvX8vWq5gyc9J12p5Z/+vjmxS1n&#10;MQnXCeMdtPwCkd/tnz/bDaGBje+96QAZibjYDKHlfUqhqaooe7AirnwAR0Hl0YpEVzxVHYqB1K2p&#10;NnX9uho8dgG9hBjp9X4K8n3RVwpkeq9UhMRMy6m2VE4s51M+q/1ONCcUodfyWob4hyqs0I6SLlL3&#10;Ign2BfUvUlZL9NGrtJLeVl4pLaF4IDfr+ic3j70IULxQc2JY2hT/n6x8dz4i013LbzhzwtKIbtiB&#10;RiWTR4b5J/doCLEh6MEdMbuUo3sMD15+jhSrfgjmSwwTbFRoM5xssrH0/LL0HMbEJD1u65eb7e0r&#10;zuQcq0QzEwPG9Ba8ZflPy412uR2iEeeHmHJq0cyQ/GwcG2gJN9u6DLYUNtVSqkoXAxPsAyjyTNnX&#10;Ra5sGxwMsrOgPRFSgkvr7JsSGEfoTFPamIVY/5l4xWcqlE38G/LCKJm9SwvZaufxd9nTOJesJvx1&#10;NHHynVvw5LvLEeeZ0UoVh9f1zzv7/b3Qv32k+68AAAD//wMAUEsDBBQABgAIAAAAIQAJzHeb3gAA&#10;AAkBAAAPAAAAZHJzL2Rvd25yZXYueG1sTI9BT8MwDIXvSPyHyEjctrQTG6M0nRASIE5AmTRx81rT&#10;Vkuc0mRb+fd44gA32+/pvc/5anRWHWgInWcD6TQBRVz5uuPGwPr9YbIEFSJyjdYzGfimAKvi/CzH&#10;rPZHfqNDGRslIRwyNNDG2Gdah6olh2Hqe2LRPv3gMMo6NLoe8CjhzupZkiy0w46locWe7luqduXe&#10;ScnT9TOvX+mmS77sS/jAze6x3BhzeTHe3YKKNMY/M5zwBR0KYdr6PddBWQNXi1ScBibLGaiTns7n&#10;Mm1/L7rI9f8Pih8AAAD//wMAUEsBAi0AFAAGAAgAAAAhALaDOJL+AAAA4QEAABMAAAAAAAAAAAAA&#10;AAAAAAAAAFtDb250ZW50X1R5cGVzXS54bWxQSwECLQAUAAYACAAAACEAOP0h/9YAAACUAQAACwAA&#10;AAAAAAAAAAAAAAAvAQAAX3JlbHMvLnJlbHNQSwECLQAUAAYACAAAACEAlPsnW8wBAADsAwAADgAA&#10;AAAAAAAAAAAAAAAuAgAAZHJzL2Uyb0RvYy54bWxQSwECLQAUAAYACAAAACEACcx3m94AAAAJAQAA&#10;DwAAAAAAAAAAAAAAAAAmBAAAZHJzL2Rvd25yZXYueG1sUEsFBgAAAAAEAAQA8wAAADEFAAAAAA==&#10;" strokecolor="#4579b8 [3044]" strokeweight="1pt">
              <o:lock v:ext="edit" shapetype="f"/>
              <w10:wrap anchorx="page"/>
            </v:line>
          </w:pict>
        </mc:Fallback>
      </mc:AlternateContent>
    </w:r>
    <w:r w:rsidR="009D5ACA">
      <w:rPr>
        <w:sz w:val="18"/>
        <w:szCs w:val="18"/>
      </w:rPr>
      <w:t xml:space="preserve">SALTA 424 - 3100 PARANA - ENTRE RIOS </w:t>
    </w:r>
    <w:r w:rsidR="00241E4B">
      <w:rPr>
        <w:sz w:val="18"/>
        <w:szCs w:val="18"/>
      </w:rPr>
      <w:t xml:space="preserve">- </w:t>
    </w:r>
    <w:r w:rsidR="009D5ACA">
      <w:rPr>
        <w:sz w:val="18"/>
        <w:szCs w:val="18"/>
      </w:rPr>
      <w:t xml:space="preserve">0343-4223627 (Líneas </w:t>
    </w:r>
    <w:r w:rsidR="00241E4B">
      <w:rPr>
        <w:sz w:val="18"/>
        <w:szCs w:val="18"/>
      </w:rPr>
      <w:t>rotativas) -</w:t>
    </w:r>
    <w:r w:rsidR="009D5ACA" w:rsidRPr="00083DDA">
      <w:rPr>
        <w:sz w:val="18"/>
        <w:szCs w:val="18"/>
      </w:rPr>
      <w:t xml:space="preserve"> imagenensalud@gmail.com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C38873" w14:textId="77777777" w:rsidR="004D55D9" w:rsidRDefault="004D55D9" w:rsidP="00B61B74">
      <w:pPr>
        <w:spacing w:after="0" w:line="240" w:lineRule="auto"/>
      </w:pPr>
      <w:r>
        <w:separator/>
      </w:r>
    </w:p>
  </w:footnote>
  <w:footnote w:type="continuationSeparator" w:id="0">
    <w:p w14:paraId="19858EED" w14:textId="77777777" w:rsidR="004D55D9" w:rsidRDefault="004D55D9" w:rsidP="00B61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2D3F3" w14:textId="77777777" w:rsidR="009D5ACA" w:rsidRDefault="009D5ACA" w:rsidP="009F2B32">
    <w:pPr>
      <w:pStyle w:val="Encabezado"/>
      <w:ind w:left="-1276"/>
    </w:pPr>
    <w:r>
      <w:rPr>
        <w:noProof/>
        <w:lang w:eastAsia="es-AR"/>
      </w:rPr>
      <w:drawing>
        <wp:inline distT="0" distB="0" distL="0" distR="0" wp14:anchorId="5A9E0041" wp14:editId="7A7C980C">
          <wp:extent cx="1506932" cy="474313"/>
          <wp:effectExtent l="0" t="0" r="0" b="254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es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9025" cy="515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E9C91A" w14:textId="77777777" w:rsidR="009D5ACA" w:rsidRPr="009F2B32" w:rsidRDefault="001578F9" w:rsidP="00B61B74">
    <w:pPr>
      <w:pStyle w:val="Encabezado"/>
      <w:ind w:left="-1418"/>
      <w:rPr>
        <w:sz w:val="14"/>
        <w:szCs w:val="14"/>
      </w:rPr>
    </w:pPr>
    <w:r>
      <w:rPr>
        <w:noProof/>
        <w:sz w:val="12"/>
        <w:szCs w:val="12"/>
        <w:lang w:eastAsia="es-AR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18E20DC8" wp14:editId="33376A3A">
              <wp:simplePos x="0" y="0"/>
              <wp:positionH relativeFrom="column">
                <wp:posOffset>-889635</wp:posOffset>
              </wp:positionH>
              <wp:positionV relativeFrom="paragraph">
                <wp:posOffset>155574</wp:posOffset>
              </wp:positionV>
              <wp:extent cx="6978015" cy="0"/>
              <wp:effectExtent l="0" t="0" r="13335" b="0"/>
              <wp:wrapNone/>
              <wp:docPr id="13" name="Conector rec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978015" cy="0"/>
                      </a:xfrm>
                      <a:prstGeom prst="line">
                        <a:avLst/>
                      </a:prstGeom>
                      <a:ln>
                        <a:solidFill>
                          <a:srgbClr val="AED45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DE9AFD8" id="Conector recto 13" o:spid="_x0000_s1026" style="position:absolute;flip:y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70.05pt,12.25pt" to="479.4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Phi5wEAACgEAAAOAAAAZHJzL2Uyb0RvYy54bWysU01vEzEQvSPxHyzfyW4KLWWVTVUllEsF&#10;EQXujnectfCXxibZ/HvG3mRbPoQE4uJkPPPezHueXdwM1rA9YNTetXw+qzkDJ32n3a7lnz/dvbjm&#10;LCbhOmG8g5YfIfKb5fNni0No4ML33nSAjEhcbA6h5X1KoamqKHuwIs58AEdJ5dGKRCHuqg7Fgdit&#10;qS7q+qo6eOwCegkx0u16TPJl4VcKZPqgVITETMtptlROLOc2n9VyIZoditBreRpD/MMUVmhHTSeq&#10;tUiCfUP9C5XVEn30Ks2kt5VXSksoGkjNvP5JzUMvAhQtZE4Mk03x/9HK9/sNMt3R273kzAlLb7Si&#10;l5LJI8P8wyhBLh1CbKh45TaYdcrBPYR7L79GylU/JHMQw1g2KLRMGR2+UINiEElmQ/H/OPkPQ2KS&#10;Lq/evL6u55ecyXOuEk2myB0DxvQOvGX5T8uNdtka0Yj9fUx5iMeSfG1cPqM3urvTxpQAd9uVQbYX&#10;tAy3b9evLm+zMgI+KaMoQ4ukUUXRk44GRtqPoMgvmnbUUzYVJlohJbg0P/EaR9UZpmiECViXuf8I&#10;PNVnKJQt/hvwhCidvUsT2Grn8Xfd03AeWY31ZwdG3dmCre+OGzy/Nq1jce706eR9fxoX+OMHvvwO&#10;AAD//wMAUEsDBBQABgAIAAAAIQDHGiKw2gAAAAoBAAAPAAAAZHJzL2Rvd25yZXYueG1sTI/BTsMw&#10;DIbvSLxDZCRuW9rRTqM0nRAS3Dd4AK/x2kLjlCTbyttjxAGOtj/9/v56O7tRnSnEwbOBfJmBIm69&#10;Hbgz8Pb6vNiAignZ4uiZDHxRhG1zfVVjZf2Fd3Tep05JCMcKDfQpTZXWse3JYVz6iVhuRx8cJhlD&#10;p23Ai4S7Ua+ybK0dDiwfepzoqaf2Y39yBt45j8Ox6O52zMVLCNPn3JZrY25v5scHUInm9AfDj76o&#10;QyNOB39iG9VoYJEXWS6sgVVRghLivtxImcPvQje1/l+h+QYAAP//AwBQSwECLQAUAAYACAAAACEA&#10;toM4kv4AAADhAQAAEwAAAAAAAAAAAAAAAAAAAAAAW0NvbnRlbnRfVHlwZXNdLnhtbFBLAQItABQA&#10;BgAIAAAAIQA4/SH/1gAAAJQBAAALAAAAAAAAAAAAAAAAAC8BAABfcmVscy8ucmVsc1BLAQItABQA&#10;BgAIAAAAIQBAuPhi5wEAACgEAAAOAAAAAAAAAAAAAAAAAC4CAABkcnMvZTJvRG9jLnhtbFBLAQIt&#10;ABQABgAIAAAAIQDHGiKw2gAAAAoBAAAPAAAAAAAAAAAAAAAAAEEEAABkcnMvZG93bnJldi54bWxQ&#10;SwUGAAAAAAQABADzAAAASAUAAAAA&#10;" strokecolor="#aed45a">
              <o:lock v:ext="edit" shapetype="f"/>
            </v:line>
          </w:pict>
        </mc:Fallback>
      </mc:AlternateContent>
    </w:r>
    <w:r w:rsidR="009D5ACA">
      <w:rPr>
        <w:sz w:val="12"/>
        <w:szCs w:val="12"/>
      </w:rPr>
      <w:t xml:space="preserve">      </w:t>
    </w:r>
    <w:r w:rsidR="009D5ACA" w:rsidRPr="009F2B32">
      <w:rPr>
        <w:sz w:val="14"/>
        <w:szCs w:val="14"/>
      </w:rPr>
      <w:t>RED NACIONAL DE PRESTACIONES MEDICAS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62E5E"/>
    <w:multiLevelType w:val="hybridMultilevel"/>
    <w:tmpl w:val="8B303198"/>
    <w:lvl w:ilvl="0" w:tplc="2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2D234B3"/>
    <w:multiLevelType w:val="hybridMultilevel"/>
    <w:tmpl w:val="5A169098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D749E"/>
    <w:multiLevelType w:val="hybridMultilevel"/>
    <w:tmpl w:val="488EEEDE"/>
    <w:lvl w:ilvl="0" w:tplc="F4200F1E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E3C74"/>
    <w:multiLevelType w:val="hybridMultilevel"/>
    <w:tmpl w:val="C8888F60"/>
    <w:lvl w:ilvl="0" w:tplc="2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717B7"/>
    <w:multiLevelType w:val="hybridMultilevel"/>
    <w:tmpl w:val="38B4BAC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C6D2C"/>
    <w:multiLevelType w:val="hybridMultilevel"/>
    <w:tmpl w:val="F9782116"/>
    <w:lvl w:ilvl="0" w:tplc="C7906D0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395114E"/>
    <w:multiLevelType w:val="hybridMultilevel"/>
    <w:tmpl w:val="CE0E646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47120"/>
    <w:multiLevelType w:val="hybridMultilevel"/>
    <w:tmpl w:val="5114EB8E"/>
    <w:lvl w:ilvl="0" w:tplc="E83C08B4"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5DF22C2"/>
    <w:multiLevelType w:val="hybridMultilevel"/>
    <w:tmpl w:val="E3969D1C"/>
    <w:lvl w:ilvl="0" w:tplc="C79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A4924"/>
    <w:multiLevelType w:val="hybridMultilevel"/>
    <w:tmpl w:val="78A49D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B6E89"/>
    <w:multiLevelType w:val="hybridMultilevel"/>
    <w:tmpl w:val="82C05F3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C4BAD"/>
    <w:multiLevelType w:val="hybridMultilevel"/>
    <w:tmpl w:val="9AF2CA7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B5799"/>
    <w:multiLevelType w:val="hybridMultilevel"/>
    <w:tmpl w:val="FF92304E"/>
    <w:lvl w:ilvl="0" w:tplc="C7906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AD696D"/>
    <w:multiLevelType w:val="hybridMultilevel"/>
    <w:tmpl w:val="12D8475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E933C6"/>
    <w:multiLevelType w:val="hybridMultilevel"/>
    <w:tmpl w:val="26D641C4"/>
    <w:lvl w:ilvl="0" w:tplc="E0FEEA40"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3"/>
  </w:num>
  <w:num w:numId="5">
    <w:abstractNumId w:val="14"/>
  </w:num>
  <w:num w:numId="6">
    <w:abstractNumId w:val="7"/>
  </w:num>
  <w:num w:numId="7">
    <w:abstractNumId w:val="1"/>
  </w:num>
  <w:num w:numId="8">
    <w:abstractNumId w:val="9"/>
  </w:num>
  <w:num w:numId="9">
    <w:abstractNumId w:val="2"/>
  </w:num>
  <w:num w:numId="10">
    <w:abstractNumId w:val="10"/>
  </w:num>
  <w:num w:numId="11">
    <w:abstractNumId w:val="13"/>
  </w:num>
  <w:num w:numId="12">
    <w:abstractNumId w:val="4"/>
  </w:num>
  <w:num w:numId="13">
    <w:abstractNumId w:val="8"/>
  </w:num>
  <w:num w:numId="14">
    <w:abstractNumId w:val="5"/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534"/>
    <w:rsid w:val="00000754"/>
    <w:rsid w:val="00007702"/>
    <w:rsid w:val="000141E6"/>
    <w:rsid w:val="00015DD1"/>
    <w:rsid w:val="000246FC"/>
    <w:rsid w:val="00025E9C"/>
    <w:rsid w:val="00032C48"/>
    <w:rsid w:val="00033DC5"/>
    <w:rsid w:val="000340CF"/>
    <w:rsid w:val="00034158"/>
    <w:rsid w:val="000341C3"/>
    <w:rsid w:val="00043873"/>
    <w:rsid w:val="0004567C"/>
    <w:rsid w:val="00046121"/>
    <w:rsid w:val="0005340E"/>
    <w:rsid w:val="00061B5E"/>
    <w:rsid w:val="00063AED"/>
    <w:rsid w:val="00083DDA"/>
    <w:rsid w:val="0009011E"/>
    <w:rsid w:val="000A03DC"/>
    <w:rsid w:val="000A066F"/>
    <w:rsid w:val="000A0BEE"/>
    <w:rsid w:val="000A24B6"/>
    <w:rsid w:val="000A4584"/>
    <w:rsid w:val="000A7DDF"/>
    <w:rsid w:val="000B11F3"/>
    <w:rsid w:val="000B4175"/>
    <w:rsid w:val="000C7025"/>
    <w:rsid w:val="000D361A"/>
    <w:rsid w:val="000D4C0A"/>
    <w:rsid w:val="000D7511"/>
    <w:rsid w:val="000F3B3F"/>
    <w:rsid w:val="000F7ECE"/>
    <w:rsid w:val="000F7EDC"/>
    <w:rsid w:val="001064C1"/>
    <w:rsid w:val="0010652F"/>
    <w:rsid w:val="0011384C"/>
    <w:rsid w:val="00117D9B"/>
    <w:rsid w:val="00125AD6"/>
    <w:rsid w:val="00137AC5"/>
    <w:rsid w:val="00141200"/>
    <w:rsid w:val="00143B38"/>
    <w:rsid w:val="00150C71"/>
    <w:rsid w:val="00153DC2"/>
    <w:rsid w:val="00157221"/>
    <w:rsid w:val="001578F9"/>
    <w:rsid w:val="00160C1B"/>
    <w:rsid w:val="001638EB"/>
    <w:rsid w:val="00167C96"/>
    <w:rsid w:val="001700EB"/>
    <w:rsid w:val="00170C4C"/>
    <w:rsid w:val="00180EA9"/>
    <w:rsid w:val="00190296"/>
    <w:rsid w:val="00191D72"/>
    <w:rsid w:val="00196C8F"/>
    <w:rsid w:val="001B413C"/>
    <w:rsid w:val="001C3BD4"/>
    <w:rsid w:val="001E1538"/>
    <w:rsid w:val="001E263C"/>
    <w:rsid w:val="001E45F5"/>
    <w:rsid w:val="00201EF8"/>
    <w:rsid w:val="00207AB9"/>
    <w:rsid w:val="00210250"/>
    <w:rsid w:val="002149CB"/>
    <w:rsid w:val="00241E4B"/>
    <w:rsid w:val="0024499B"/>
    <w:rsid w:val="00246D3E"/>
    <w:rsid w:val="00246D45"/>
    <w:rsid w:val="00257E89"/>
    <w:rsid w:val="00262E5E"/>
    <w:rsid w:val="00270F95"/>
    <w:rsid w:val="0027427B"/>
    <w:rsid w:val="00286E86"/>
    <w:rsid w:val="002A12AE"/>
    <w:rsid w:val="002A61C0"/>
    <w:rsid w:val="002C03FD"/>
    <w:rsid w:val="002C14E2"/>
    <w:rsid w:val="002C2881"/>
    <w:rsid w:val="002C4395"/>
    <w:rsid w:val="002D1BCA"/>
    <w:rsid w:val="002D25CF"/>
    <w:rsid w:val="002E3679"/>
    <w:rsid w:val="002E3B50"/>
    <w:rsid w:val="002E55E2"/>
    <w:rsid w:val="0030146C"/>
    <w:rsid w:val="003029EB"/>
    <w:rsid w:val="00307804"/>
    <w:rsid w:val="00314D4E"/>
    <w:rsid w:val="0032057C"/>
    <w:rsid w:val="00320B94"/>
    <w:rsid w:val="00321A32"/>
    <w:rsid w:val="00322D64"/>
    <w:rsid w:val="00324DEE"/>
    <w:rsid w:val="00335074"/>
    <w:rsid w:val="00336A01"/>
    <w:rsid w:val="003412A7"/>
    <w:rsid w:val="00341D3B"/>
    <w:rsid w:val="00343CBC"/>
    <w:rsid w:val="00353651"/>
    <w:rsid w:val="00355365"/>
    <w:rsid w:val="00355732"/>
    <w:rsid w:val="0036308B"/>
    <w:rsid w:val="00363124"/>
    <w:rsid w:val="00366190"/>
    <w:rsid w:val="003749B6"/>
    <w:rsid w:val="00377BE2"/>
    <w:rsid w:val="00391AA6"/>
    <w:rsid w:val="00395191"/>
    <w:rsid w:val="003956F6"/>
    <w:rsid w:val="00395CF9"/>
    <w:rsid w:val="003A61AD"/>
    <w:rsid w:val="003B340D"/>
    <w:rsid w:val="003C0D77"/>
    <w:rsid w:val="003C279C"/>
    <w:rsid w:val="003D03CB"/>
    <w:rsid w:val="003D606A"/>
    <w:rsid w:val="003E1366"/>
    <w:rsid w:val="003E30B2"/>
    <w:rsid w:val="004041CC"/>
    <w:rsid w:val="00404CD7"/>
    <w:rsid w:val="004214B6"/>
    <w:rsid w:val="0042311D"/>
    <w:rsid w:val="00436686"/>
    <w:rsid w:val="004418CD"/>
    <w:rsid w:val="00442324"/>
    <w:rsid w:val="004428CD"/>
    <w:rsid w:val="00450AD7"/>
    <w:rsid w:val="004541DC"/>
    <w:rsid w:val="00455687"/>
    <w:rsid w:val="00460865"/>
    <w:rsid w:val="004610DA"/>
    <w:rsid w:val="00465B46"/>
    <w:rsid w:val="004705C7"/>
    <w:rsid w:val="004712BA"/>
    <w:rsid w:val="00475936"/>
    <w:rsid w:val="00480413"/>
    <w:rsid w:val="00480782"/>
    <w:rsid w:val="00482047"/>
    <w:rsid w:val="00482D00"/>
    <w:rsid w:val="00484E2D"/>
    <w:rsid w:val="004945AE"/>
    <w:rsid w:val="00496BA2"/>
    <w:rsid w:val="00497C13"/>
    <w:rsid w:val="00497DB2"/>
    <w:rsid w:val="004A0068"/>
    <w:rsid w:val="004A0890"/>
    <w:rsid w:val="004A39DC"/>
    <w:rsid w:val="004B4F05"/>
    <w:rsid w:val="004B61F8"/>
    <w:rsid w:val="004C2712"/>
    <w:rsid w:val="004C289A"/>
    <w:rsid w:val="004D3958"/>
    <w:rsid w:val="004D55D9"/>
    <w:rsid w:val="004D5F25"/>
    <w:rsid w:val="004D62D4"/>
    <w:rsid w:val="004E1693"/>
    <w:rsid w:val="004F032A"/>
    <w:rsid w:val="004F0EE3"/>
    <w:rsid w:val="004F47E5"/>
    <w:rsid w:val="004F72B3"/>
    <w:rsid w:val="0051448D"/>
    <w:rsid w:val="005243BB"/>
    <w:rsid w:val="00524F1E"/>
    <w:rsid w:val="00526E61"/>
    <w:rsid w:val="005272C9"/>
    <w:rsid w:val="00540BF4"/>
    <w:rsid w:val="005444EB"/>
    <w:rsid w:val="005449C6"/>
    <w:rsid w:val="00545E43"/>
    <w:rsid w:val="00547D88"/>
    <w:rsid w:val="005503D4"/>
    <w:rsid w:val="00551CD4"/>
    <w:rsid w:val="00552B16"/>
    <w:rsid w:val="0056016A"/>
    <w:rsid w:val="00560BBA"/>
    <w:rsid w:val="005620C3"/>
    <w:rsid w:val="00566BEC"/>
    <w:rsid w:val="00566D63"/>
    <w:rsid w:val="00567BFE"/>
    <w:rsid w:val="00575B79"/>
    <w:rsid w:val="00575DF0"/>
    <w:rsid w:val="00576455"/>
    <w:rsid w:val="00586193"/>
    <w:rsid w:val="005A4B36"/>
    <w:rsid w:val="005A5821"/>
    <w:rsid w:val="005A7E03"/>
    <w:rsid w:val="005B18C9"/>
    <w:rsid w:val="005C01E5"/>
    <w:rsid w:val="005C49F3"/>
    <w:rsid w:val="005C6B20"/>
    <w:rsid w:val="005D1E4C"/>
    <w:rsid w:val="005D2DF9"/>
    <w:rsid w:val="005D4392"/>
    <w:rsid w:val="005D78F1"/>
    <w:rsid w:val="005D7D7B"/>
    <w:rsid w:val="005E0D7C"/>
    <w:rsid w:val="005E0EFD"/>
    <w:rsid w:val="005E210B"/>
    <w:rsid w:val="005E3BB5"/>
    <w:rsid w:val="005E6456"/>
    <w:rsid w:val="005F1D4F"/>
    <w:rsid w:val="005F2745"/>
    <w:rsid w:val="0060122C"/>
    <w:rsid w:val="00602277"/>
    <w:rsid w:val="00611223"/>
    <w:rsid w:val="00612D58"/>
    <w:rsid w:val="00613974"/>
    <w:rsid w:val="00615F00"/>
    <w:rsid w:val="006164F0"/>
    <w:rsid w:val="00620A2E"/>
    <w:rsid w:val="0062444A"/>
    <w:rsid w:val="00626AE4"/>
    <w:rsid w:val="0063445D"/>
    <w:rsid w:val="0064465B"/>
    <w:rsid w:val="00655BC1"/>
    <w:rsid w:val="00657D33"/>
    <w:rsid w:val="0066066F"/>
    <w:rsid w:val="0066111F"/>
    <w:rsid w:val="00664AE8"/>
    <w:rsid w:val="0066550A"/>
    <w:rsid w:val="0067373A"/>
    <w:rsid w:val="0067665A"/>
    <w:rsid w:val="0067777D"/>
    <w:rsid w:val="00681F10"/>
    <w:rsid w:val="00687DB1"/>
    <w:rsid w:val="0069104A"/>
    <w:rsid w:val="00693C30"/>
    <w:rsid w:val="006A304A"/>
    <w:rsid w:val="006A3443"/>
    <w:rsid w:val="006B672B"/>
    <w:rsid w:val="006C1B0B"/>
    <w:rsid w:val="006D39F7"/>
    <w:rsid w:val="006D6919"/>
    <w:rsid w:val="006E319B"/>
    <w:rsid w:val="006E4D09"/>
    <w:rsid w:val="006F65A1"/>
    <w:rsid w:val="00707BF2"/>
    <w:rsid w:val="0071384A"/>
    <w:rsid w:val="00713EAB"/>
    <w:rsid w:val="007154F8"/>
    <w:rsid w:val="007160B3"/>
    <w:rsid w:val="00720D27"/>
    <w:rsid w:val="0072135C"/>
    <w:rsid w:val="00721499"/>
    <w:rsid w:val="007226BC"/>
    <w:rsid w:val="00727E3F"/>
    <w:rsid w:val="00730B15"/>
    <w:rsid w:val="007332D0"/>
    <w:rsid w:val="00734899"/>
    <w:rsid w:val="007500D4"/>
    <w:rsid w:val="007560A1"/>
    <w:rsid w:val="00763C9C"/>
    <w:rsid w:val="00770222"/>
    <w:rsid w:val="007760C4"/>
    <w:rsid w:val="00784078"/>
    <w:rsid w:val="00784DEC"/>
    <w:rsid w:val="00790F04"/>
    <w:rsid w:val="00792EF7"/>
    <w:rsid w:val="00796B76"/>
    <w:rsid w:val="007B332C"/>
    <w:rsid w:val="007B6793"/>
    <w:rsid w:val="007B7D9E"/>
    <w:rsid w:val="007F1C3B"/>
    <w:rsid w:val="007F3029"/>
    <w:rsid w:val="007F4A03"/>
    <w:rsid w:val="0080073D"/>
    <w:rsid w:val="00812EB2"/>
    <w:rsid w:val="00815FF5"/>
    <w:rsid w:val="008166E9"/>
    <w:rsid w:val="008201EA"/>
    <w:rsid w:val="0082407E"/>
    <w:rsid w:val="00825963"/>
    <w:rsid w:val="00825E92"/>
    <w:rsid w:val="008321D8"/>
    <w:rsid w:val="00833C33"/>
    <w:rsid w:val="0083707A"/>
    <w:rsid w:val="00845815"/>
    <w:rsid w:val="008637FE"/>
    <w:rsid w:val="008824FF"/>
    <w:rsid w:val="00886233"/>
    <w:rsid w:val="0088756B"/>
    <w:rsid w:val="00891B18"/>
    <w:rsid w:val="0089274C"/>
    <w:rsid w:val="00895AB4"/>
    <w:rsid w:val="00895E96"/>
    <w:rsid w:val="008A5225"/>
    <w:rsid w:val="008A62E6"/>
    <w:rsid w:val="008B2DC9"/>
    <w:rsid w:val="008B5CF5"/>
    <w:rsid w:val="008B7510"/>
    <w:rsid w:val="008C3565"/>
    <w:rsid w:val="008C3845"/>
    <w:rsid w:val="008C3CA6"/>
    <w:rsid w:val="008C7286"/>
    <w:rsid w:val="008D4D3F"/>
    <w:rsid w:val="008D6B41"/>
    <w:rsid w:val="008E652E"/>
    <w:rsid w:val="008F2DD5"/>
    <w:rsid w:val="008F6E4E"/>
    <w:rsid w:val="008F78A1"/>
    <w:rsid w:val="008F7C4B"/>
    <w:rsid w:val="009156F8"/>
    <w:rsid w:val="0093071B"/>
    <w:rsid w:val="00942B26"/>
    <w:rsid w:val="00944493"/>
    <w:rsid w:val="00955EBC"/>
    <w:rsid w:val="00963607"/>
    <w:rsid w:val="00963F37"/>
    <w:rsid w:val="00964A8C"/>
    <w:rsid w:val="00965D86"/>
    <w:rsid w:val="009660ED"/>
    <w:rsid w:val="00970640"/>
    <w:rsid w:val="00973C8C"/>
    <w:rsid w:val="00973E13"/>
    <w:rsid w:val="00984090"/>
    <w:rsid w:val="009849E2"/>
    <w:rsid w:val="009876EC"/>
    <w:rsid w:val="00995C81"/>
    <w:rsid w:val="0099766A"/>
    <w:rsid w:val="009A21A0"/>
    <w:rsid w:val="009B6EFD"/>
    <w:rsid w:val="009B76F7"/>
    <w:rsid w:val="009B7C28"/>
    <w:rsid w:val="009C61A5"/>
    <w:rsid w:val="009C6755"/>
    <w:rsid w:val="009D111F"/>
    <w:rsid w:val="009D2334"/>
    <w:rsid w:val="009D341C"/>
    <w:rsid w:val="009D5ACA"/>
    <w:rsid w:val="009F0AD4"/>
    <w:rsid w:val="009F2B32"/>
    <w:rsid w:val="009F32E2"/>
    <w:rsid w:val="009F50C8"/>
    <w:rsid w:val="00A070B4"/>
    <w:rsid w:val="00A119F2"/>
    <w:rsid w:val="00A146BE"/>
    <w:rsid w:val="00A150C1"/>
    <w:rsid w:val="00A20EBE"/>
    <w:rsid w:val="00A249F0"/>
    <w:rsid w:val="00A27017"/>
    <w:rsid w:val="00A30414"/>
    <w:rsid w:val="00A34C04"/>
    <w:rsid w:val="00A42A78"/>
    <w:rsid w:val="00A46413"/>
    <w:rsid w:val="00A479DB"/>
    <w:rsid w:val="00A53E3F"/>
    <w:rsid w:val="00A5518A"/>
    <w:rsid w:val="00A555C9"/>
    <w:rsid w:val="00A56F6C"/>
    <w:rsid w:val="00A64773"/>
    <w:rsid w:val="00A64EAD"/>
    <w:rsid w:val="00A67D94"/>
    <w:rsid w:val="00A7197B"/>
    <w:rsid w:val="00A7236F"/>
    <w:rsid w:val="00A73D4A"/>
    <w:rsid w:val="00A76C74"/>
    <w:rsid w:val="00A77A67"/>
    <w:rsid w:val="00A77CF8"/>
    <w:rsid w:val="00A82F4D"/>
    <w:rsid w:val="00A86299"/>
    <w:rsid w:val="00A877A6"/>
    <w:rsid w:val="00A91819"/>
    <w:rsid w:val="00AB1128"/>
    <w:rsid w:val="00AB16E3"/>
    <w:rsid w:val="00AB420B"/>
    <w:rsid w:val="00AC1F9B"/>
    <w:rsid w:val="00AC5251"/>
    <w:rsid w:val="00AD1CE6"/>
    <w:rsid w:val="00AD6D65"/>
    <w:rsid w:val="00AE2A03"/>
    <w:rsid w:val="00AE6E62"/>
    <w:rsid w:val="00AF0819"/>
    <w:rsid w:val="00AF3F7B"/>
    <w:rsid w:val="00AF5692"/>
    <w:rsid w:val="00AF577F"/>
    <w:rsid w:val="00B00CF6"/>
    <w:rsid w:val="00B027AB"/>
    <w:rsid w:val="00B036A4"/>
    <w:rsid w:val="00B040C3"/>
    <w:rsid w:val="00B13E7C"/>
    <w:rsid w:val="00B142DC"/>
    <w:rsid w:val="00B1500B"/>
    <w:rsid w:val="00B178A6"/>
    <w:rsid w:val="00B17C9A"/>
    <w:rsid w:val="00B22F77"/>
    <w:rsid w:val="00B2541F"/>
    <w:rsid w:val="00B263B6"/>
    <w:rsid w:val="00B349CB"/>
    <w:rsid w:val="00B420B2"/>
    <w:rsid w:val="00B44884"/>
    <w:rsid w:val="00B56C77"/>
    <w:rsid w:val="00B607FE"/>
    <w:rsid w:val="00B61B74"/>
    <w:rsid w:val="00B62B8A"/>
    <w:rsid w:val="00B65C57"/>
    <w:rsid w:val="00B734BE"/>
    <w:rsid w:val="00B74345"/>
    <w:rsid w:val="00B77961"/>
    <w:rsid w:val="00B80B9F"/>
    <w:rsid w:val="00B82F80"/>
    <w:rsid w:val="00B9219B"/>
    <w:rsid w:val="00B93396"/>
    <w:rsid w:val="00BA0B1B"/>
    <w:rsid w:val="00BA1086"/>
    <w:rsid w:val="00BB7650"/>
    <w:rsid w:val="00BC04C3"/>
    <w:rsid w:val="00BC055C"/>
    <w:rsid w:val="00BC17CB"/>
    <w:rsid w:val="00BC1B1D"/>
    <w:rsid w:val="00BD29AF"/>
    <w:rsid w:val="00BE0300"/>
    <w:rsid w:val="00BE772F"/>
    <w:rsid w:val="00BF5BA2"/>
    <w:rsid w:val="00C06644"/>
    <w:rsid w:val="00C13550"/>
    <w:rsid w:val="00C14071"/>
    <w:rsid w:val="00C23362"/>
    <w:rsid w:val="00C24C70"/>
    <w:rsid w:val="00C26445"/>
    <w:rsid w:val="00C32C06"/>
    <w:rsid w:val="00C333F1"/>
    <w:rsid w:val="00C463A9"/>
    <w:rsid w:val="00C526EC"/>
    <w:rsid w:val="00C5336B"/>
    <w:rsid w:val="00C55479"/>
    <w:rsid w:val="00C55BF5"/>
    <w:rsid w:val="00C60071"/>
    <w:rsid w:val="00C644C1"/>
    <w:rsid w:val="00C704E3"/>
    <w:rsid w:val="00C85C13"/>
    <w:rsid w:val="00C86E5B"/>
    <w:rsid w:val="00C920B0"/>
    <w:rsid w:val="00C9330E"/>
    <w:rsid w:val="00CA0919"/>
    <w:rsid w:val="00CA1E5E"/>
    <w:rsid w:val="00CA4D0E"/>
    <w:rsid w:val="00CB15DA"/>
    <w:rsid w:val="00CB3609"/>
    <w:rsid w:val="00CC1DF4"/>
    <w:rsid w:val="00CC37A5"/>
    <w:rsid w:val="00CC6BFE"/>
    <w:rsid w:val="00CD1D90"/>
    <w:rsid w:val="00CD5473"/>
    <w:rsid w:val="00CE4D17"/>
    <w:rsid w:val="00CE5A7D"/>
    <w:rsid w:val="00CF5E4F"/>
    <w:rsid w:val="00D00B43"/>
    <w:rsid w:val="00D03FFD"/>
    <w:rsid w:val="00D105A6"/>
    <w:rsid w:val="00D13D89"/>
    <w:rsid w:val="00D25220"/>
    <w:rsid w:val="00D25DC9"/>
    <w:rsid w:val="00D41EB0"/>
    <w:rsid w:val="00D43EAA"/>
    <w:rsid w:val="00D45B89"/>
    <w:rsid w:val="00D47BF6"/>
    <w:rsid w:val="00D54854"/>
    <w:rsid w:val="00D6407B"/>
    <w:rsid w:val="00D6473D"/>
    <w:rsid w:val="00D65B34"/>
    <w:rsid w:val="00D76E62"/>
    <w:rsid w:val="00D77E2E"/>
    <w:rsid w:val="00D91050"/>
    <w:rsid w:val="00D95A51"/>
    <w:rsid w:val="00D95E0F"/>
    <w:rsid w:val="00D977BA"/>
    <w:rsid w:val="00DB156B"/>
    <w:rsid w:val="00DB3EED"/>
    <w:rsid w:val="00DB42F2"/>
    <w:rsid w:val="00DB6E83"/>
    <w:rsid w:val="00DC5642"/>
    <w:rsid w:val="00DD23F2"/>
    <w:rsid w:val="00DD47F9"/>
    <w:rsid w:val="00DD69B7"/>
    <w:rsid w:val="00DE5B76"/>
    <w:rsid w:val="00E00E26"/>
    <w:rsid w:val="00E0111B"/>
    <w:rsid w:val="00E021B6"/>
    <w:rsid w:val="00E0307D"/>
    <w:rsid w:val="00E069A5"/>
    <w:rsid w:val="00E07802"/>
    <w:rsid w:val="00E32CE9"/>
    <w:rsid w:val="00E341AC"/>
    <w:rsid w:val="00E354DE"/>
    <w:rsid w:val="00E36077"/>
    <w:rsid w:val="00E37724"/>
    <w:rsid w:val="00E408D1"/>
    <w:rsid w:val="00E4235C"/>
    <w:rsid w:val="00E43063"/>
    <w:rsid w:val="00E52E1D"/>
    <w:rsid w:val="00E549B2"/>
    <w:rsid w:val="00E5779D"/>
    <w:rsid w:val="00E60FF2"/>
    <w:rsid w:val="00E62FB9"/>
    <w:rsid w:val="00E720B3"/>
    <w:rsid w:val="00E727CA"/>
    <w:rsid w:val="00E75DFC"/>
    <w:rsid w:val="00E7727D"/>
    <w:rsid w:val="00E83023"/>
    <w:rsid w:val="00E90E17"/>
    <w:rsid w:val="00E9319E"/>
    <w:rsid w:val="00E950A9"/>
    <w:rsid w:val="00E967DE"/>
    <w:rsid w:val="00E96AF1"/>
    <w:rsid w:val="00EA2A89"/>
    <w:rsid w:val="00EA3070"/>
    <w:rsid w:val="00EB1071"/>
    <w:rsid w:val="00EB25CF"/>
    <w:rsid w:val="00EB4309"/>
    <w:rsid w:val="00EB5972"/>
    <w:rsid w:val="00EC40F7"/>
    <w:rsid w:val="00EC6CC3"/>
    <w:rsid w:val="00EE13F9"/>
    <w:rsid w:val="00EE2008"/>
    <w:rsid w:val="00EE5D37"/>
    <w:rsid w:val="00EF3D5F"/>
    <w:rsid w:val="00EF48A5"/>
    <w:rsid w:val="00EF4B76"/>
    <w:rsid w:val="00EF5CDB"/>
    <w:rsid w:val="00F0116C"/>
    <w:rsid w:val="00F02318"/>
    <w:rsid w:val="00F040C3"/>
    <w:rsid w:val="00F1138E"/>
    <w:rsid w:val="00F17044"/>
    <w:rsid w:val="00F21EA8"/>
    <w:rsid w:val="00F33211"/>
    <w:rsid w:val="00F40DB9"/>
    <w:rsid w:val="00F4510A"/>
    <w:rsid w:val="00F47FA4"/>
    <w:rsid w:val="00F50832"/>
    <w:rsid w:val="00F52F8C"/>
    <w:rsid w:val="00F5467C"/>
    <w:rsid w:val="00F57D3D"/>
    <w:rsid w:val="00F63534"/>
    <w:rsid w:val="00F66400"/>
    <w:rsid w:val="00F9062A"/>
    <w:rsid w:val="00F944D4"/>
    <w:rsid w:val="00FA4AA7"/>
    <w:rsid w:val="00FA5091"/>
    <w:rsid w:val="00FC00C3"/>
    <w:rsid w:val="00FC4C05"/>
    <w:rsid w:val="00FC60E8"/>
    <w:rsid w:val="00FC745B"/>
    <w:rsid w:val="00FD6738"/>
    <w:rsid w:val="00FE64A2"/>
    <w:rsid w:val="00FF1DB1"/>
    <w:rsid w:val="00FF4061"/>
    <w:rsid w:val="00FF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23AA26B"/>
  <w15:docId w15:val="{385C352F-6AB5-49D9-9E33-81569554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8D1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1B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1B74"/>
  </w:style>
  <w:style w:type="paragraph" w:styleId="Piedepgina">
    <w:name w:val="footer"/>
    <w:basedOn w:val="Normal"/>
    <w:link w:val="PiedepginaCar"/>
    <w:uiPriority w:val="99"/>
    <w:unhideWhenUsed/>
    <w:rsid w:val="00B61B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1B74"/>
  </w:style>
  <w:style w:type="paragraph" w:styleId="Textodeglobo">
    <w:name w:val="Balloon Text"/>
    <w:basedOn w:val="Normal"/>
    <w:link w:val="TextodegloboCar"/>
    <w:uiPriority w:val="99"/>
    <w:semiHidden/>
    <w:unhideWhenUsed/>
    <w:rsid w:val="00B61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1B7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65D8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67BFE"/>
    <w:pPr>
      <w:ind w:left="720"/>
      <w:contextualSpacing/>
    </w:pPr>
  </w:style>
  <w:style w:type="character" w:customStyle="1" w:styleId="readonlyattributegrid">
    <w:name w:val="readonlyattribute_grid"/>
    <w:basedOn w:val="Fuentedeprrafopredeter"/>
    <w:rsid w:val="005D7D7B"/>
  </w:style>
  <w:style w:type="paragraph" w:styleId="Textoindependiente">
    <w:name w:val="Body Text"/>
    <w:basedOn w:val="Normal"/>
    <w:link w:val="TextoindependienteCar"/>
    <w:rsid w:val="00D548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54854"/>
    <w:rPr>
      <w:rFonts w:ascii="Times New Roman" w:eastAsia="Times New Roman" w:hAnsi="Times New Roman" w:cs="Times New Roman"/>
      <w:sz w:val="24"/>
      <w:szCs w:val="24"/>
      <w:lang w:val="es-AR" w:eastAsia="es-ES"/>
    </w:rPr>
  </w:style>
  <w:style w:type="paragraph" w:styleId="NormalWeb">
    <w:name w:val="Normal (Web)"/>
    <w:basedOn w:val="Normal"/>
    <w:uiPriority w:val="99"/>
    <w:unhideWhenUsed/>
    <w:rsid w:val="00241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1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1247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racio\Desktop\Nota%20imagen%20en%20blanc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E9437-ACE0-472C-A99F-295116822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 imagen en blanco.dotx</Template>
  <TotalTime>0</TotalTime>
  <Pages>1</Pages>
  <Words>382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Lobillo</Company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Lobillo</dc:creator>
  <cp:lastModifiedBy>directiva</cp:lastModifiedBy>
  <cp:revision>2</cp:revision>
  <cp:lastPrinted>2024-08-22T17:48:00Z</cp:lastPrinted>
  <dcterms:created xsi:type="dcterms:W3CDTF">2024-10-22T15:44:00Z</dcterms:created>
  <dcterms:modified xsi:type="dcterms:W3CDTF">2024-10-22T15:44:00Z</dcterms:modified>
</cp:coreProperties>
</file>