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860" w:rsidRDefault="00BE743A" w:rsidP="00D40391">
      <w:pPr>
        <w:spacing w:line="240" w:lineRule="auto"/>
        <w:jc w:val="center"/>
        <w:rPr>
          <w:rFonts w:ascii="Californian FB" w:hAnsi="Californian FB"/>
          <w:b/>
          <w:sz w:val="28"/>
          <w:szCs w:val="28"/>
          <w:u w:val="single"/>
        </w:rPr>
      </w:pPr>
      <w:bookmarkStart w:id="0" w:name="_GoBack"/>
      <w:bookmarkEnd w:id="0"/>
      <w:r w:rsidRPr="000F2658">
        <w:rPr>
          <w:rFonts w:ascii="Californian FB" w:hAnsi="Californian FB" w:cs="Calibri"/>
          <w:noProof/>
          <w:color w:val="44546A"/>
          <w:sz w:val="28"/>
          <w:szCs w:val="28"/>
          <w:lang w:val="es-AR" w:eastAsia="es-AR"/>
        </w:rPr>
        <w:drawing>
          <wp:anchor distT="0" distB="0" distL="114300" distR="114300" simplePos="0" relativeHeight="251661312" behindDoc="0" locked="0" layoutInCell="1" allowOverlap="1" wp14:anchorId="49008DB9" wp14:editId="3549BD37">
            <wp:simplePos x="0" y="0"/>
            <wp:positionH relativeFrom="rightMargin">
              <wp:posOffset>-381000</wp:posOffset>
            </wp:positionH>
            <wp:positionV relativeFrom="paragraph">
              <wp:posOffset>-302895</wp:posOffset>
            </wp:positionV>
            <wp:extent cx="760695" cy="504825"/>
            <wp:effectExtent l="0" t="0" r="1905" b="0"/>
            <wp:wrapNone/>
            <wp:docPr id="2" name="Imagen 2" descr="cid:image001.png@01D50C04.B140BC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Imagen 5" descr="cid:image001.png@01D50C04.B140BCB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9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595" w:rsidRDefault="009C3595" w:rsidP="00D40391">
      <w:pPr>
        <w:spacing w:line="240" w:lineRule="auto"/>
        <w:jc w:val="center"/>
        <w:rPr>
          <w:rFonts w:ascii="Californian FB" w:hAnsi="Californian FB"/>
          <w:b/>
          <w:sz w:val="28"/>
          <w:szCs w:val="28"/>
          <w:u w:val="single"/>
        </w:rPr>
      </w:pPr>
      <w:r w:rsidRPr="000F2658">
        <w:rPr>
          <w:rFonts w:ascii="Californian FB" w:hAnsi="Californian FB"/>
          <w:b/>
          <w:sz w:val="28"/>
          <w:szCs w:val="28"/>
          <w:u w:val="single"/>
        </w:rPr>
        <w:t>NORMAS</w:t>
      </w:r>
      <w:r w:rsidRPr="000F2658">
        <w:rPr>
          <w:rFonts w:ascii="Californian FB" w:hAnsi="Californian FB" w:cstheme="minorHAnsi"/>
          <w:b/>
          <w:spacing w:val="11"/>
          <w:w w:val="110"/>
          <w:sz w:val="28"/>
          <w:szCs w:val="28"/>
          <w:u w:val="single"/>
        </w:rPr>
        <w:t xml:space="preserve"> </w:t>
      </w:r>
      <w:r w:rsidRPr="000F2658">
        <w:rPr>
          <w:rFonts w:ascii="Californian FB" w:hAnsi="Californian FB"/>
          <w:b/>
          <w:sz w:val="28"/>
          <w:szCs w:val="28"/>
          <w:u w:val="single"/>
        </w:rPr>
        <w:t>OPERATIVAS</w:t>
      </w:r>
    </w:p>
    <w:p w:rsidR="007F4860" w:rsidRPr="000F2658" w:rsidRDefault="007F4860" w:rsidP="00D40391">
      <w:pPr>
        <w:spacing w:line="240" w:lineRule="auto"/>
        <w:jc w:val="center"/>
        <w:rPr>
          <w:rFonts w:ascii="Californian FB" w:hAnsi="Californian FB" w:cstheme="minorHAnsi"/>
          <w:b/>
          <w:noProof/>
          <w:w w:val="78"/>
          <w:sz w:val="28"/>
          <w:szCs w:val="28"/>
          <w:u w:val="single"/>
        </w:rPr>
      </w:pPr>
    </w:p>
    <w:p w:rsidR="00C462F3" w:rsidRDefault="009C3595" w:rsidP="00C47149">
      <w:pPr>
        <w:pStyle w:val="Sinespaciado"/>
        <w:spacing w:line="360" w:lineRule="auto"/>
        <w:jc w:val="both"/>
        <w:rPr>
          <w:rFonts w:ascii="Californian FB" w:hAnsi="Californian FB" w:cstheme="minorHAnsi"/>
          <w:sz w:val="24"/>
          <w:szCs w:val="28"/>
        </w:rPr>
      </w:pPr>
      <w:r w:rsidRPr="00BE743A">
        <w:rPr>
          <w:rFonts w:ascii="Californian FB" w:hAnsi="Californian FB" w:cstheme="minorHAnsi"/>
          <w:sz w:val="24"/>
          <w:szCs w:val="28"/>
        </w:rPr>
        <w:t>A fin de agilizar el procedimiento informamos a continuación las normas op</w:t>
      </w:r>
      <w:r w:rsidR="007F4860" w:rsidRPr="00BE743A">
        <w:rPr>
          <w:rFonts w:ascii="Californian FB" w:hAnsi="Californian FB" w:cstheme="minorHAnsi"/>
          <w:sz w:val="24"/>
          <w:szCs w:val="28"/>
        </w:rPr>
        <w:t>erativas de nuestra Obra Social.</w:t>
      </w:r>
      <w:r w:rsidR="00250581" w:rsidRPr="00BE743A">
        <w:rPr>
          <w:rFonts w:ascii="Californian FB" w:hAnsi="Californian FB" w:cstheme="minorHAnsi"/>
          <w:sz w:val="24"/>
          <w:szCs w:val="28"/>
        </w:rPr>
        <w:t xml:space="preserve"> </w:t>
      </w:r>
      <w:r w:rsidR="00C462F3" w:rsidRPr="00BE743A">
        <w:rPr>
          <w:rFonts w:ascii="Californian FB" w:hAnsi="Californian FB" w:cstheme="minorHAnsi"/>
          <w:sz w:val="24"/>
          <w:szCs w:val="28"/>
        </w:rPr>
        <w:t xml:space="preserve">Los prestadores cuentan con un sistema de </w:t>
      </w:r>
      <w:r w:rsidR="00C462F3" w:rsidRPr="00BE743A">
        <w:rPr>
          <w:rFonts w:ascii="Californian FB" w:hAnsi="Californian FB" w:cstheme="minorHAnsi"/>
          <w:b/>
          <w:sz w:val="24"/>
          <w:szCs w:val="28"/>
        </w:rPr>
        <w:t xml:space="preserve">validación y autorización </w:t>
      </w:r>
      <w:proofErr w:type="spellStart"/>
      <w:r w:rsidR="00C462F3" w:rsidRPr="00BE743A">
        <w:rPr>
          <w:rFonts w:ascii="Californian FB" w:hAnsi="Californian FB" w:cstheme="minorHAnsi"/>
          <w:b/>
          <w:sz w:val="24"/>
          <w:szCs w:val="28"/>
        </w:rPr>
        <w:t>on</w:t>
      </w:r>
      <w:proofErr w:type="spellEnd"/>
      <w:r w:rsidR="00C462F3" w:rsidRPr="00BE743A">
        <w:rPr>
          <w:rFonts w:ascii="Californian FB" w:hAnsi="Californian FB" w:cstheme="minorHAnsi"/>
          <w:b/>
          <w:sz w:val="24"/>
          <w:szCs w:val="28"/>
        </w:rPr>
        <w:t xml:space="preserve"> line</w:t>
      </w:r>
      <w:r w:rsidR="00DD0D96" w:rsidRPr="00BE743A">
        <w:rPr>
          <w:rFonts w:ascii="Californian FB" w:hAnsi="Californian FB" w:cstheme="minorHAnsi"/>
          <w:sz w:val="24"/>
          <w:szCs w:val="28"/>
        </w:rPr>
        <w:t xml:space="preserve"> (Activia / ITC / PC </w:t>
      </w:r>
      <w:proofErr w:type="spellStart"/>
      <w:r w:rsidR="00DD0D96" w:rsidRPr="00BE743A">
        <w:rPr>
          <w:rFonts w:ascii="Californian FB" w:hAnsi="Californian FB" w:cstheme="minorHAnsi"/>
          <w:sz w:val="24"/>
          <w:szCs w:val="28"/>
        </w:rPr>
        <w:t>Pos</w:t>
      </w:r>
      <w:proofErr w:type="spellEnd"/>
      <w:r w:rsidR="00DD0D96" w:rsidRPr="00BE743A">
        <w:rPr>
          <w:rFonts w:ascii="Californian FB" w:hAnsi="Californian FB" w:cstheme="minorHAnsi"/>
          <w:sz w:val="24"/>
          <w:szCs w:val="28"/>
        </w:rPr>
        <w:t>),</w:t>
      </w:r>
      <w:r w:rsidR="00C462F3" w:rsidRPr="00BE743A">
        <w:rPr>
          <w:rFonts w:ascii="Californian FB" w:hAnsi="Californian FB" w:cstheme="minorHAnsi"/>
          <w:sz w:val="24"/>
          <w:szCs w:val="28"/>
        </w:rPr>
        <w:t xml:space="preserve"> si a la fecha no se encuentra activo deberá comunicarse con el área de Contrataciones.</w:t>
      </w:r>
    </w:p>
    <w:p w:rsidR="00BE743A" w:rsidRPr="00BE743A" w:rsidRDefault="00BE743A" w:rsidP="00C47149">
      <w:pPr>
        <w:pStyle w:val="Sinespaciado"/>
        <w:spacing w:line="360" w:lineRule="auto"/>
        <w:jc w:val="both"/>
        <w:rPr>
          <w:rFonts w:ascii="Californian FB" w:hAnsi="Californian FB" w:cstheme="minorHAnsi"/>
          <w:sz w:val="24"/>
          <w:szCs w:val="28"/>
        </w:rPr>
      </w:pPr>
    </w:p>
    <w:p w:rsidR="007F4860" w:rsidRDefault="008075B5" w:rsidP="007F4860">
      <w:pPr>
        <w:pStyle w:val="Sinespaciado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360" w:lineRule="auto"/>
        <w:jc w:val="center"/>
        <w:rPr>
          <w:rFonts w:ascii="Californian FB" w:hAnsi="Californian FB"/>
          <w:b/>
          <w:sz w:val="28"/>
          <w:szCs w:val="28"/>
        </w:rPr>
      </w:pPr>
      <w:r w:rsidRPr="000F2658">
        <w:rPr>
          <w:rFonts w:ascii="Californian FB" w:hAnsi="Californian FB"/>
          <w:b/>
          <w:sz w:val="28"/>
          <w:szCs w:val="28"/>
        </w:rPr>
        <w:t xml:space="preserve">Las órdenes tienen una validez de 30 días corridos </w:t>
      </w:r>
    </w:p>
    <w:p w:rsidR="008075B5" w:rsidRPr="000F2658" w:rsidRDefault="008075B5" w:rsidP="007F4860">
      <w:pPr>
        <w:pStyle w:val="Sinespaciado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360" w:lineRule="auto"/>
        <w:jc w:val="center"/>
        <w:rPr>
          <w:rFonts w:ascii="Californian FB" w:hAnsi="Californian FB" w:cstheme="minorHAnsi"/>
          <w:b/>
          <w:sz w:val="28"/>
          <w:szCs w:val="28"/>
        </w:rPr>
      </w:pPr>
      <w:r w:rsidRPr="000F2658">
        <w:rPr>
          <w:rFonts w:ascii="Californian FB" w:hAnsi="Californian FB"/>
          <w:b/>
          <w:sz w:val="28"/>
          <w:szCs w:val="28"/>
        </w:rPr>
        <w:t>a partir de la fecha de prescripción.</w:t>
      </w:r>
    </w:p>
    <w:p w:rsidR="007F4860" w:rsidRDefault="007F4860" w:rsidP="00C47149">
      <w:pPr>
        <w:pStyle w:val="Sinespaciado"/>
        <w:spacing w:line="360" w:lineRule="auto"/>
        <w:jc w:val="both"/>
        <w:rPr>
          <w:rFonts w:ascii="Californian FB" w:hAnsi="Californian FB" w:cstheme="minorHAnsi"/>
          <w:b/>
          <w:color w:val="1F3864" w:themeColor="accent5" w:themeShade="80"/>
          <w:sz w:val="28"/>
          <w:szCs w:val="28"/>
          <w:u w:val="single"/>
        </w:rPr>
      </w:pPr>
    </w:p>
    <w:p w:rsidR="00D20D1A" w:rsidRPr="00BE743A" w:rsidRDefault="00250581" w:rsidP="00C47149">
      <w:pPr>
        <w:pStyle w:val="Sinespaciado"/>
        <w:spacing w:line="360" w:lineRule="auto"/>
        <w:jc w:val="both"/>
        <w:rPr>
          <w:rFonts w:ascii="Californian FB" w:hAnsi="Californian FB" w:cstheme="minorHAnsi"/>
          <w:sz w:val="24"/>
          <w:szCs w:val="24"/>
        </w:rPr>
      </w:pPr>
      <w:r w:rsidRPr="00A77649">
        <w:rPr>
          <w:rFonts w:ascii="Californian FB" w:hAnsi="Californian FB" w:cstheme="minorHAnsi"/>
          <w:b/>
          <w:color w:val="1F3864" w:themeColor="accent5" w:themeShade="80"/>
          <w:sz w:val="28"/>
          <w:szCs w:val="24"/>
          <w:u w:val="single"/>
        </w:rPr>
        <w:t>Prácticas de baja/media complejidad:</w:t>
      </w:r>
      <w:r w:rsidRPr="00A77649">
        <w:rPr>
          <w:rFonts w:ascii="Californian FB" w:hAnsi="Californian FB" w:cstheme="minorHAnsi"/>
          <w:color w:val="1F3864" w:themeColor="accent5" w:themeShade="80"/>
          <w:sz w:val="28"/>
          <w:szCs w:val="24"/>
        </w:rPr>
        <w:t xml:space="preserve"> </w:t>
      </w:r>
      <w:r w:rsidRPr="00BE743A">
        <w:rPr>
          <w:rFonts w:ascii="Californian FB" w:hAnsi="Californian FB" w:cstheme="minorHAnsi"/>
          <w:sz w:val="24"/>
          <w:szCs w:val="24"/>
        </w:rPr>
        <w:t>No requiere</w:t>
      </w:r>
      <w:r w:rsidR="007F4860" w:rsidRPr="00BE743A">
        <w:rPr>
          <w:rFonts w:ascii="Californian FB" w:hAnsi="Californian FB" w:cstheme="minorHAnsi"/>
          <w:sz w:val="24"/>
          <w:szCs w:val="24"/>
        </w:rPr>
        <w:t>n</w:t>
      </w:r>
      <w:r w:rsidR="009C3595" w:rsidRPr="00BE743A">
        <w:rPr>
          <w:rFonts w:ascii="Californian FB" w:hAnsi="Californian FB" w:cstheme="minorHAnsi"/>
          <w:sz w:val="24"/>
          <w:szCs w:val="24"/>
        </w:rPr>
        <w:t xml:space="preserve"> autorización previa </w:t>
      </w:r>
      <w:r w:rsidR="00D40391" w:rsidRPr="00BE743A">
        <w:rPr>
          <w:rFonts w:ascii="Californian FB" w:hAnsi="Californian FB" w:cstheme="minorHAnsi"/>
          <w:sz w:val="24"/>
          <w:szCs w:val="24"/>
        </w:rPr>
        <w:t>para ningún</w:t>
      </w:r>
      <w:r w:rsidR="007F4860" w:rsidRPr="00BE743A">
        <w:rPr>
          <w:rFonts w:ascii="Californian FB" w:hAnsi="Californian FB" w:cstheme="minorHAnsi"/>
          <w:sz w:val="24"/>
          <w:szCs w:val="24"/>
        </w:rPr>
        <w:t xml:space="preserve"> caso</w:t>
      </w:r>
      <w:r w:rsidR="00D40391" w:rsidRPr="00BE743A">
        <w:rPr>
          <w:rFonts w:ascii="Californian FB" w:hAnsi="Californian FB" w:cstheme="minorHAnsi"/>
          <w:sz w:val="24"/>
          <w:szCs w:val="24"/>
        </w:rPr>
        <w:t>, siempre y cuando se</w:t>
      </w:r>
      <w:r w:rsidR="009C3595" w:rsidRPr="00BE743A">
        <w:rPr>
          <w:rFonts w:ascii="Californian FB" w:hAnsi="Californian FB" w:cstheme="minorHAnsi"/>
          <w:sz w:val="24"/>
          <w:szCs w:val="24"/>
        </w:rPr>
        <w:t xml:space="preserve"> encuentren dentro del </w:t>
      </w:r>
      <w:r w:rsidR="004810DB" w:rsidRPr="00BE743A">
        <w:rPr>
          <w:rFonts w:ascii="Californian FB" w:hAnsi="Californian FB" w:cstheme="minorHAnsi"/>
          <w:sz w:val="24"/>
          <w:szCs w:val="24"/>
        </w:rPr>
        <w:t>Nomencl</w:t>
      </w:r>
      <w:r w:rsidR="007F4860" w:rsidRPr="00BE743A">
        <w:rPr>
          <w:rFonts w:ascii="Californian FB" w:hAnsi="Californian FB" w:cstheme="minorHAnsi"/>
          <w:sz w:val="24"/>
          <w:szCs w:val="24"/>
        </w:rPr>
        <w:t xml:space="preserve">ador Nacional de prestaciones </w:t>
      </w:r>
      <w:proofErr w:type="gramStart"/>
      <w:r w:rsidR="007F4860" w:rsidRPr="00BE743A">
        <w:rPr>
          <w:rFonts w:ascii="Californian FB" w:hAnsi="Californian FB" w:cstheme="minorHAnsi"/>
          <w:sz w:val="24"/>
          <w:szCs w:val="24"/>
        </w:rPr>
        <w:t>mé</w:t>
      </w:r>
      <w:r w:rsidR="004810DB" w:rsidRPr="00BE743A">
        <w:rPr>
          <w:rFonts w:ascii="Californian FB" w:hAnsi="Californian FB" w:cstheme="minorHAnsi"/>
          <w:sz w:val="24"/>
          <w:szCs w:val="24"/>
        </w:rPr>
        <w:t>dico asistenciales</w:t>
      </w:r>
      <w:proofErr w:type="gramEnd"/>
      <w:r w:rsidR="004810DB" w:rsidRPr="00BE743A">
        <w:rPr>
          <w:rFonts w:ascii="Californian FB" w:hAnsi="Californian FB" w:cstheme="minorHAnsi"/>
          <w:sz w:val="24"/>
          <w:szCs w:val="24"/>
        </w:rPr>
        <w:t xml:space="preserve"> </w:t>
      </w:r>
      <w:r w:rsidR="00C462F3" w:rsidRPr="00BE743A">
        <w:rPr>
          <w:rFonts w:ascii="Californian FB" w:hAnsi="Californian FB" w:cstheme="minorHAnsi"/>
          <w:sz w:val="24"/>
          <w:szCs w:val="24"/>
        </w:rPr>
        <w:t xml:space="preserve">comprendidas en el </w:t>
      </w:r>
      <w:r w:rsidR="009C3595" w:rsidRPr="00BE743A">
        <w:rPr>
          <w:rFonts w:ascii="Californian FB" w:hAnsi="Californian FB" w:cstheme="minorHAnsi"/>
          <w:sz w:val="24"/>
          <w:szCs w:val="24"/>
        </w:rPr>
        <w:t>p</w:t>
      </w:r>
      <w:r w:rsidR="004810DB" w:rsidRPr="00BE743A">
        <w:rPr>
          <w:rFonts w:ascii="Californian FB" w:hAnsi="Californian FB" w:cstheme="minorHAnsi"/>
          <w:sz w:val="24"/>
          <w:szCs w:val="24"/>
        </w:rPr>
        <w:t xml:space="preserve">rograma </w:t>
      </w:r>
      <w:r w:rsidR="009C3595" w:rsidRPr="00BE743A">
        <w:rPr>
          <w:rFonts w:ascii="Californian FB" w:hAnsi="Californian FB" w:cstheme="minorHAnsi"/>
          <w:sz w:val="24"/>
          <w:szCs w:val="24"/>
        </w:rPr>
        <w:t>médico obligatorio</w:t>
      </w:r>
      <w:r w:rsidRPr="00BE743A">
        <w:rPr>
          <w:rFonts w:ascii="Californian FB" w:hAnsi="Californian FB" w:cstheme="minorHAnsi"/>
          <w:sz w:val="24"/>
          <w:szCs w:val="24"/>
        </w:rPr>
        <w:t xml:space="preserve"> </w:t>
      </w:r>
      <w:r w:rsidR="007F4860" w:rsidRPr="00BE743A">
        <w:rPr>
          <w:rFonts w:ascii="Californian FB" w:hAnsi="Californian FB" w:cstheme="minorHAnsi"/>
          <w:sz w:val="24"/>
          <w:szCs w:val="24"/>
        </w:rPr>
        <w:t>-</w:t>
      </w:r>
      <w:r w:rsidRPr="00BE743A">
        <w:rPr>
          <w:rFonts w:ascii="Californian FB" w:hAnsi="Californian FB" w:cstheme="minorHAnsi"/>
          <w:sz w:val="24"/>
          <w:szCs w:val="24"/>
        </w:rPr>
        <w:t xml:space="preserve"> PMO</w:t>
      </w:r>
      <w:r w:rsidR="009C3595" w:rsidRPr="00BE743A">
        <w:rPr>
          <w:rFonts w:ascii="Californian FB" w:hAnsi="Californian FB" w:cstheme="minorHAnsi"/>
          <w:sz w:val="24"/>
          <w:szCs w:val="24"/>
        </w:rPr>
        <w:t>, para todos los prestadores y todas las delegaciones.</w:t>
      </w:r>
    </w:p>
    <w:p w:rsidR="00250581" w:rsidRPr="00BE743A" w:rsidRDefault="00250581" w:rsidP="00250581">
      <w:pPr>
        <w:pStyle w:val="Sinespaciado"/>
        <w:spacing w:line="360" w:lineRule="auto"/>
        <w:jc w:val="both"/>
        <w:rPr>
          <w:rFonts w:ascii="Californian FB" w:hAnsi="Californian FB" w:cstheme="minorHAnsi"/>
          <w:sz w:val="24"/>
          <w:szCs w:val="24"/>
        </w:rPr>
      </w:pPr>
      <w:r w:rsidRPr="00BE743A">
        <w:rPr>
          <w:rFonts w:ascii="Californian FB" w:hAnsi="Californian FB" w:cstheme="minorHAnsi"/>
          <w:i/>
          <w:sz w:val="24"/>
          <w:szCs w:val="24"/>
          <w:u w:val="single"/>
        </w:rPr>
        <w:t>Por ejemplo</w:t>
      </w:r>
      <w:r w:rsidRPr="00BE743A">
        <w:rPr>
          <w:rFonts w:ascii="Californian FB" w:hAnsi="Californian FB" w:cstheme="minorHAnsi"/>
          <w:sz w:val="24"/>
          <w:szCs w:val="24"/>
        </w:rPr>
        <w:t xml:space="preserve">: </w:t>
      </w:r>
      <w:r w:rsidR="007F4860" w:rsidRPr="00BE743A">
        <w:rPr>
          <w:rFonts w:ascii="Californian FB" w:hAnsi="Californian FB"/>
          <w:sz w:val="24"/>
          <w:szCs w:val="24"/>
        </w:rPr>
        <w:t>Toma de PAP - Colposcopí</w:t>
      </w:r>
      <w:r w:rsidRPr="00BE743A">
        <w:rPr>
          <w:rFonts w:ascii="Californian FB" w:hAnsi="Californian FB"/>
          <w:sz w:val="24"/>
          <w:szCs w:val="24"/>
        </w:rPr>
        <w:t xml:space="preserve">a - </w:t>
      </w:r>
      <w:proofErr w:type="spellStart"/>
      <w:r w:rsidRPr="00BE743A">
        <w:rPr>
          <w:rFonts w:ascii="Californian FB" w:hAnsi="Californian FB"/>
          <w:sz w:val="24"/>
          <w:szCs w:val="24"/>
        </w:rPr>
        <w:t>Rx</w:t>
      </w:r>
      <w:proofErr w:type="spellEnd"/>
      <w:r w:rsidRPr="00BE743A">
        <w:rPr>
          <w:rFonts w:ascii="Californian FB" w:hAnsi="Californian FB"/>
          <w:sz w:val="24"/>
          <w:szCs w:val="24"/>
        </w:rPr>
        <w:t xml:space="preserve"> Simples (hasta 3 exposiciones) - Radiología sin contraste, mamografías, y ecografías </w:t>
      </w:r>
      <w:proofErr w:type="spellStart"/>
      <w:r w:rsidRPr="00BE743A">
        <w:rPr>
          <w:rFonts w:ascii="Californian FB" w:hAnsi="Californian FB"/>
          <w:sz w:val="24"/>
          <w:szCs w:val="24"/>
        </w:rPr>
        <w:t>nomencladas</w:t>
      </w:r>
      <w:proofErr w:type="spellEnd"/>
      <w:r w:rsidRPr="00BE743A">
        <w:rPr>
          <w:rFonts w:ascii="Californian FB" w:hAnsi="Californian FB"/>
          <w:sz w:val="24"/>
          <w:szCs w:val="24"/>
        </w:rPr>
        <w:t xml:space="preserve"> - Electrocardiogramas - Practicas nomenclador de la especialidad de anatomía patológica 150101 /150102 / 150106.</w:t>
      </w:r>
    </w:p>
    <w:p w:rsidR="007F4860" w:rsidRPr="00BE743A" w:rsidRDefault="007F4860" w:rsidP="00C47149">
      <w:pPr>
        <w:pStyle w:val="Sinespaciado"/>
        <w:spacing w:line="360" w:lineRule="auto"/>
        <w:jc w:val="both"/>
        <w:rPr>
          <w:rFonts w:ascii="Californian FB" w:hAnsi="Californian FB" w:cstheme="minorHAnsi"/>
          <w:b/>
          <w:color w:val="1F3864" w:themeColor="accent5" w:themeShade="80"/>
          <w:sz w:val="24"/>
          <w:szCs w:val="24"/>
          <w:u w:val="single"/>
        </w:rPr>
      </w:pPr>
    </w:p>
    <w:p w:rsidR="008075B5" w:rsidRPr="00A77649" w:rsidRDefault="008075B5" w:rsidP="00C47149">
      <w:pPr>
        <w:pStyle w:val="Sinespaciado"/>
        <w:spacing w:line="360" w:lineRule="auto"/>
        <w:jc w:val="both"/>
        <w:rPr>
          <w:rFonts w:ascii="Californian FB" w:hAnsi="Californian FB" w:cstheme="minorHAnsi"/>
          <w:b/>
          <w:color w:val="1F3864" w:themeColor="accent5" w:themeShade="80"/>
          <w:sz w:val="28"/>
          <w:szCs w:val="24"/>
          <w:u w:val="single"/>
        </w:rPr>
      </w:pPr>
      <w:r w:rsidRPr="00A77649">
        <w:rPr>
          <w:rFonts w:ascii="Californian FB" w:hAnsi="Californian FB" w:cstheme="minorHAnsi"/>
          <w:b/>
          <w:color w:val="1F3864" w:themeColor="accent5" w:themeShade="80"/>
          <w:sz w:val="28"/>
          <w:szCs w:val="24"/>
          <w:u w:val="single"/>
        </w:rPr>
        <w:t>Alta complejidad</w:t>
      </w:r>
    </w:p>
    <w:p w:rsidR="009C3595" w:rsidRPr="00BE743A" w:rsidRDefault="00D40391" w:rsidP="00C47149">
      <w:pPr>
        <w:pStyle w:val="Sinespaciado"/>
        <w:spacing w:line="360" w:lineRule="auto"/>
        <w:jc w:val="both"/>
        <w:rPr>
          <w:rFonts w:ascii="Californian FB" w:hAnsi="Californian FB"/>
          <w:sz w:val="24"/>
          <w:szCs w:val="24"/>
        </w:rPr>
      </w:pPr>
      <w:r w:rsidRPr="00BE743A">
        <w:rPr>
          <w:rFonts w:ascii="Californian FB" w:hAnsi="Californian FB"/>
          <w:sz w:val="24"/>
          <w:szCs w:val="24"/>
        </w:rPr>
        <w:t xml:space="preserve">Requieren autorización. </w:t>
      </w:r>
      <w:r w:rsidR="008075B5" w:rsidRPr="00BE743A">
        <w:rPr>
          <w:rFonts w:ascii="Californian FB" w:hAnsi="Californian FB"/>
          <w:sz w:val="24"/>
          <w:szCs w:val="24"/>
        </w:rPr>
        <w:t>En caso de solicitar estudios de alta complejidad, la auditoria médica está facultada a solicitar datos adicionales para autorizar las mismas.</w:t>
      </w:r>
    </w:p>
    <w:p w:rsidR="007F4860" w:rsidRPr="00BE743A" w:rsidRDefault="007F4860" w:rsidP="00D40391">
      <w:pPr>
        <w:pStyle w:val="Sinespaciado"/>
        <w:spacing w:line="360" w:lineRule="auto"/>
        <w:jc w:val="both"/>
        <w:rPr>
          <w:rFonts w:ascii="Californian FB" w:hAnsi="Californian FB" w:cstheme="minorHAnsi"/>
          <w:b/>
          <w:color w:val="1F3864" w:themeColor="accent5" w:themeShade="80"/>
          <w:sz w:val="24"/>
          <w:szCs w:val="24"/>
          <w:u w:val="single"/>
        </w:rPr>
      </w:pPr>
    </w:p>
    <w:p w:rsidR="00D40391" w:rsidRPr="00A77649" w:rsidRDefault="00D40391" w:rsidP="00D40391">
      <w:pPr>
        <w:pStyle w:val="Sinespaciado"/>
        <w:spacing w:line="360" w:lineRule="auto"/>
        <w:jc w:val="both"/>
        <w:rPr>
          <w:rFonts w:ascii="Californian FB" w:hAnsi="Californian FB" w:cstheme="minorHAnsi"/>
          <w:b/>
          <w:color w:val="1F3864" w:themeColor="accent5" w:themeShade="80"/>
          <w:sz w:val="28"/>
          <w:szCs w:val="24"/>
          <w:u w:val="single"/>
        </w:rPr>
      </w:pPr>
      <w:r w:rsidRPr="00A77649">
        <w:rPr>
          <w:rFonts w:ascii="Californian FB" w:hAnsi="Californian FB" w:cstheme="minorHAnsi"/>
          <w:b/>
          <w:color w:val="1F3864" w:themeColor="accent5" w:themeShade="80"/>
          <w:sz w:val="28"/>
          <w:szCs w:val="24"/>
          <w:u w:val="single"/>
        </w:rPr>
        <w:t>Atención en GUARDIA (Urgencia, emergencia):</w:t>
      </w:r>
    </w:p>
    <w:p w:rsidR="00D40391" w:rsidRPr="00BE743A" w:rsidRDefault="00D40391" w:rsidP="00D40391">
      <w:pPr>
        <w:pStyle w:val="Sinespaciado"/>
        <w:spacing w:line="360" w:lineRule="auto"/>
        <w:jc w:val="both"/>
        <w:rPr>
          <w:rFonts w:ascii="Californian FB" w:hAnsi="Californian FB" w:cstheme="minorHAnsi"/>
          <w:sz w:val="24"/>
          <w:szCs w:val="24"/>
        </w:rPr>
      </w:pPr>
      <w:r w:rsidRPr="00BE743A">
        <w:rPr>
          <w:rFonts w:ascii="Californian FB" w:hAnsi="Californian FB" w:cstheme="minorHAnsi"/>
          <w:sz w:val="24"/>
          <w:szCs w:val="24"/>
        </w:rPr>
        <w:t xml:space="preserve">Las prácticas de baja complejidad no requieren autorización (RX, ECO, LABORATORIO), así como la medicación de baja incidencia y el material descartable. </w:t>
      </w:r>
    </w:p>
    <w:p w:rsidR="00D40391" w:rsidRDefault="007F4860" w:rsidP="00D40391">
      <w:pPr>
        <w:pStyle w:val="Sinespaciado"/>
        <w:spacing w:line="360" w:lineRule="auto"/>
        <w:jc w:val="both"/>
        <w:rPr>
          <w:rFonts w:ascii="Californian FB" w:hAnsi="Californian FB" w:cstheme="minorHAnsi"/>
          <w:b/>
          <w:sz w:val="24"/>
          <w:szCs w:val="24"/>
          <w:bdr w:val="single" w:sz="4" w:space="0" w:color="auto"/>
          <w:shd w:val="clear" w:color="auto" w:fill="DEEAF6" w:themeFill="accent1" w:themeFillTint="33"/>
        </w:rPr>
      </w:pPr>
      <w:r w:rsidRPr="00BE743A">
        <w:rPr>
          <w:rFonts w:ascii="Californian FB" w:hAnsi="Californian FB" w:cstheme="minorHAnsi"/>
          <w:sz w:val="24"/>
          <w:szCs w:val="24"/>
        </w:rPr>
        <w:t>E</w:t>
      </w:r>
      <w:r w:rsidR="00D40391" w:rsidRPr="00BE743A">
        <w:rPr>
          <w:rFonts w:ascii="Californian FB" w:hAnsi="Californian FB" w:cstheme="minorHAnsi"/>
          <w:sz w:val="24"/>
          <w:szCs w:val="24"/>
        </w:rPr>
        <w:t xml:space="preserve">stán </w:t>
      </w:r>
      <w:r w:rsidR="00D40391" w:rsidRPr="00BE743A">
        <w:rPr>
          <w:rFonts w:ascii="Californian FB" w:hAnsi="Californian FB" w:cstheme="minorHAnsi"/>
          <w:b/>
          <w:sz w:val="24"/>
          <w:szCs w:val="24"/>
          <w:u w:val="single"/>
          <w:bdr w:val="single" w:sz="4" w:space="0" w:color="auto"/>
          <w:shd w:val="clear" w:color="auto" w:fill="DEEAF6" w:themeFill="accent1" w:themeFillTint="33"/>
        </w:rPr>
        <w:t>EXENTAS</w:t>
      </w:r>
      <w:r w:rsidR="00D40391" w:rsidRPr="00BE743A">
        <w:rPr>
          <w:rFonts w:ascii="Californian FB" w:hAnsi="Californian FB" w:cstheme="minorHAnsi"/>
          <w:b/>
          <w:sz w:val="24"/>
          <w:szCs w:val="24"/>
          <w:bdr w:val="single" w:sz="4" w:space="0" w:color="auto"/>
          <w:shd w:val="clear" w:color="auto" w:fill="DEEAF6" w:themeFill="accent1" w:themeFillTint="33"/>
        </w:rPr>
        <w:t xml:space="preserve"> del cobro de copago/</w:t>
      </w:r>
      <w:proofErr w:type="spellStart"/>
      <w:r w:rsidR="00D40391" w:rsidRPr="00BE743A">
        <w:rPr>
          <w:rFonts w:ascii="Californian FB" w:hAnsi="Californian FB" w:cstheme="minorHAnsi"/>
          <w:b/>
          <w:sz w:val="24"/>
          <w:szCs w:val="24"/>
          <w:bdr w:val="single" w:sz="4" w:space="0" w:color="auto"/>
          <w:shd w:val="clear" w:color="auto" w:fill="DEEAF6" w:themeFill="accent1" w:themeFillTint="33"/>
        </w:rPr>
        <w:t>coseguro</w:t>
      </w:r>
      <w:proofErr w:type="spellEnd"/>
      <w:r w:rsidR="00D40391" w:rsidRPr="00BE743A">
        <w:rPr>
          <w:rFonts w:ascii="Californian FB" w:hAnsi="Californian FB" w:cstheme="minorHAnsi"/>
          <w:b/>
          <w:sz w:val="24"/>
          <w:szCs w:val="24"/>
          <w:bdr w:val="single" w:sz="4" w:space="0" w:color="auto"/>
          <w:shd w:val="clear" w:color="auto" w:fill="DEEAF6" w:themeFill="accent1" w:themeFillTint="33"/>
        </w:rPr>
        <w:t xml:space="preserve"> para todos los planes.</w:t>
      </w:r>
    </w:p>
    <w:p w:rsidR="00CD0F5E" w:rsidRPr="00BE743A" w:rsidRDefault="00CD0F5E" w:rsidP="00D40391">
      <w:pPr>
        <w:pStyle w:val="Sinespaciado"/>
        <w:spacing w:line="360" w:lineRule="auto"/>
        <w:jc w:val="both"/>
        <w:rPr>
          <w:rFonts w:ascii="Californian FB" w:hAnsi="Californian FB" w:cstheme="minorHAnsi"/>
          <w:sz w:val="24"/>
          <w:szCs w:val="24"/>
        </w:rPr>
      </w:pPr>
    </w:p>
    <w:p w:rsidR="00BE743A" w:rsidRDefault="00D40391" w:rsidP="00C47149">
      <w:pPr>
        <w:pStyle w:val="Sinespaciado"/>
        <w:spacing w:line="360" w:lineRule="auto"/>
        <w:jc w:val="both"/>
        <w:rPr>
          <w:rFonts w:ascii="Californian FB" w:hAnsi="Californian FB" w:cstheme="minorHAnsi"/>
          <w:sz w:val="24"/>
          <w:szCs w:val="24"/>
        </w:rPr>
      </w:pPr>
      <w:r w:rsidRPr="00BE743A">
        <w:rPr>
          <w:rFonts w:ascii="Californian FB" w:hAnsi="Californian FB" w:cstheme="minorHAnsi"/>
          <w:sz w:val="24"/>
          <w:szCs w:val="24"/>
        </w:rPr>
        <w:t xml:space="preserve">En caso de ser prácticas de alta complejidad y/o no </w:t>
      </w:r>
      <w:proofErr w:type="spellStart"/>
      <w:r w:rsidRPr="00BE743A">
        <w:rPr>
          <w:rFonts w:ascii="Californian FB" w:hAnsi="Californian FB" w:cstheme="minorHAnsi"/>
          <w:sz w:val="24"/>
          <w:szCs w:val="24"/>
        </w:rPr>
        <w:t>nomencla</w:t>
      </w:r>
      <w:r w:rsidR="00315AE2">
        <w:rPr>
          <w:rFonts w:ascii="Californian FB" w:hAnsi="Californian FB" w:cstheme="minorHAnsi"/>
          <w:sz w:val="24"/>
          <w:szCs w:val="24"/>
        </w:rPr>
        <w:t>das</w:t>
      </w:r>
      <w:proofErr w:type="spellEnd"/>
      <w:r w:rsidR="00315AE2">
        <w:rPr>
          <w:rFonts w:ascii="Californian FB" w:hAnsi="Californian FB" w:cstheme="minorHAnsi"/>
          <w:sz w:val="24"/>
          <w:szCs w:val="24"/>
        </w:rPr>
        <w:t xml:space="preserve"> deberán comunicarse al 011 </w:t>
      </w:r>
      <w:r w:rsidRPr="00BE743A">
        <w:rPr>
          <w:rFonts w:ascii="Californian FB" w:hAnsi="Californian FB" w:cstheme="minorHAnsi"/>
          <w:sz w:val="24"/>
          <w:szCs w:val="24"/>
        </w:rPr>
        <w:t xml:space="preserve">3986-7957 o vía email a </w:t>
      </w:r>
      <w:hyperlink r:id="rId10" w:history="1">
        <w:r w:rsidRPr="00BE743A">
          <w:rPr>
            <w:rStyle w:val="Hipervnculo"/>
            <w:rFonts w:ascii="Californian FB" w:hAnsi="Californian FB" w:cstheme="minorHAnsi"/>
            <w:sz w:val="24"/>
            <w:szCs w:val="24"/>
          </w:rPr>
          <w:t>auditoriamedica@ospatrones.com.ar</w:t>
        </w:r>
      </w:hyperlink>
      <w:r w:rsidRPr="00BE743A">
        <w:rPr>
          <w:rFonts w:ascii="Californian FB" w:hAnsi="Californian FB" w:cstheme="minorHAnsi"/>
          <w:sz w:val="24"/>
          <w:szCs w:val="24"/>
        </w:rPr>
        <w:t xml:space="preserve"> o al 011 1565453676 (fuera del horario administrativo). </w:t>
      </w:r>
    </w:p>
    <w:p w:rsidR="00D40391" w:rsidRPr="00BE743A" w:rsidRDefault="000F2658" w:rsidP="00C47149">
      <w:pPr>
        <w:pStyle w:val="Sinespaciado"/>
        <w:spacing w:line="360" w:lineRule="auto"/>
        <w:jc w:val="both"/>
        <w:rPr>
          <w:rFonts w:ascii="Californian FB" w:hAnsi="Californian FB" w:cstheme="minorHAnsi"/>
          <w:sz w:val="24"/>
          <w:szCs w:val="24"/>
        </w:rPr>
      </w:pPr>
      <w:r w:rsidRPr="00BE743A">
        <w:rPr>
          <w:rFonts w:ascii="Californian FB" w:hAnsi="Californian FB" w:cstheme="minorHAnsi"/>
          <w:sz w:val="24"/>
          <w:szCs w:val="24"/>
        </w:rPr>
        <w:t xml:space="preserve"> </w:t>
      </w:r>
    </w:p>
    <w:p w:rsidR="00BE743A" w:rsidRDefault="00BE743A" w:rsidP="000F2658">
      <w:pPr>
        <w:jc w:val="both"/>
        <w:rPr>
          <w:rFonts w:ascii="Californian FB" w:hAnsi="Californian FB"/>
          <w:sz w:val="28"/>
          <w:szCs w:val="24"/>
          <w:lang w:val="es-MX"/>
        </w:rPr>
      </w:pPr>
    </w:p>
    <w:p w:rsidR="00EE6F51" w:rsidRDefault="00EE6F51" w:rsidP="000F2658">
      <w:pPr>
        <w:jc w:val="both"/>
        <w:rPr>
          <w:rFonts w:ascii="Californian FB" w:hAnsi="Californian FB"/>
          <w:sz w:val="28"/>
          <w:szCs w:val="24"/>
          <w:lang w:val="es-MX"/>
        </w:rPr>
      </w:pPr>
    </w:p>
    <w:p w:rsidR="00EE6F51" w:rsidRPr="00BE743A" w:rsidRDefault="00EE6F51" w:rsidP="000F2658">
      <w:pPr>
        <w:jc w:val="both"/>
        <w:rPr>
          <w:rFonts w:ascii="Californian FB" w:hAnsi="Californian FB"/>
          <w:sz w:val="24"/>
          <w:szCs w:val="24"/>
          <w:lang w:val="es-MX"/>
        </w:rPr>
      </w:pPr>
    </w:p>
    <w:tbl>
      <w:tblPr>
        <w:tblStyle w:val="Tablaconcuadrcula"/>
        <w:tblpPr w:leftFromText="141" w:rightFromText="141" w:vertAnchor="text" w:horzAnchor="margin" w:tblpXSpec="center" w:tblpY="197"/>
        <w:tblW w:w="11203" w:type="dxa"/>
        <w:tblLook w:val="04A0" w:firstRow="1" w:lastRow="0" w:firstColumn="1" w:lastColumn="0" w:noHBand="0" w:noVBand="1"/>
      </w:tblPr>
      <w:tblGrid>
        <w:gridCol w:w="3449"/>
        <w:gridCol w:w="3358"/>
        <w:gridCol w:w="2197"/>
        <w:gridCol w:w="2199"/>
      </w:tblGrid>
      <w:tr w:rsidR="00C462F3" w:rsidRPr="000F2658" w:rsidTr="00EC0FC5">
        <w:trPr>
          <w:trHeight w:val="544"/>
        </w:trPr>
        <w:tc>
          <w:tcPr>
            <w:tcW w:w="3449" w:type="dxa"/>
            <w:shd w:val="clear" w:color="auto" w:fill="9CC2E5" w:themeFill="accent1" w:themeFillTint="99"/>
            <w:vAlign w:val="center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lastRenderedPageBreak/>
              <w:t>CONCEPTO</w:t>
            </w:r>
          </w:p>
        </w:tc>
        <w:tc>
          <w:tcPr>
            <w:tcW w:w="3358" w:type="dxa"/>
            <w:shd w:val="clear" w:color="auto" w:fill="9CC2E5" w:themeFill="accent1" w:themeFillTint="99"/>
            <w:vAlign w:val="center"/>
          </w:tcPr>
          <w:p w:rsidR="009C3595" w:rsidRPr="00BE743A" w:rsidRDefault="009C3595" w:rsidP="007F4860">
            <w:pPr>
              <w:spacing w:line="360" w:lineRule="auto"/>
              <w:jc w:val="center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BÁSICO</w:t>
            </w:r>
            <w:r w:rsidR="00B5564C">
              <w:rPr>
                <w:rFonts w:ascii="Californian FB" w:hAnsi="Californian FB" w:cs="Arial"/>
                <w:b/>
                <w:sz w:val="24"/>
                <w:szCs w:val="28"/>
              </w:rPr>
              <w:t>/PLUS</w:t>
            </w:r>
          </w:p>
        </w:tc>
        <w:tc>
          <w:tcPr>
            <w:tcW w:w="2197" w:type="dxa"/>
            <w:shd w:val="clear" w:color="auto" w:fill="9CC2E5" w:themeFill="accent1" w:themeFillTint="99"/>
            <w:vAlign w:val="center"/>
          </w:tcPr>
          <w:p w:rsidR="009C3595" w:rsidRPr="00BE743A" w:rsidRDefault="009C3595" w:rsidP="00D1066B">
            <w:pPr>
              <w:spacing w:line="360" w:lineRule="auto"/>
              <w:jc w:val="center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ESPECIAL</w:t>
            </w:r>
          </w:p>
        </w:tc>
        <w:tc>
          <w:tcPr>
            <w:tcW w:w="2199" w:type="dxa"/>
            <w:shd w:val="clear" w:color="auto" w:fill="9CC2E5" w:themeFill="accent1" w:themeFillTint="99"/>
            <w:vAlign w:val="center"/>
          </w:tcPr>
          <w:p w:rsidR="00D1066B" w:rsidRPr="00BE743A" w:rsidRDefault="009C3595" w:rsidP="007F4860">
            <w:pPr>
              <w:spacing w:line="360" w:lineRule="auto"/>
              <w:jc w:val="center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SUPERIOR /</w:t>
            </w:r>
          </w:p>
          <w:p w:rsidR="009C3595" w:rsidRPr="00BE743A" w:rsidRDefault="009C3595" w:rsidP="00A91387">
            <w:pPr>
              <w:spacing w:line="360" w:lineRule="auto"/>
              <w:jc w:val="center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SUP</w:t>
            </w:r>
            <w:r w:rsidR="00D1066B" w:rsidRPr="00BE743A">
              <w:rPr>
                <w:rFonts w:ascii="Californian FB" w:hAnsi="Californian FB" w:cs="Arial"/>
                <w:b/>
                <w:sz w:val="24"/>
                <w:szCs w:val="28"/>
              </w:rPr>
              <w:t>. GENUINO</w:t>
            </w:r>
            <w:r w:rsidR="00DF6815">
              <w:rPr>
                <w:rFonts w:ascii="Californian FB" w:hAnsi="Californian FB" w:cs="Arial"/>
                <w:b/>
                <w:sz w:val="24"/>
                <w:szCs w:val="28"/>
              </w:rPr>
              <w:t>/</w:t>
            </w:r>
          </w:p>
        </w:tc>
      </w:tr>
      <w:tr w:rsidR="00C462F3" w:rsidRPr="000F2658" w:rsidTr="00EC0FC5">
        <w:trPr>
          <w:trHeight w:val="226"/>
        </w:trPr>
        <w:tc>
          <w:tcPr>
            <w:tcW w:w="3449" w:type="dxa"/>
          </w:tcPr>
          <w:p w:rsidR="009C3595" w:rsidRPr="00BE743A" w:rsidRDefault="00BE743A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>
              <w:rPr>
                <w:rFonts w:ascii="Californian FB" w:hAnsi="Californian FB" w:cs="Arial"/>
                <w:sz w:val="24"/>
                <w:szCs w:val="28"/>
              </w:rPr>
              <w:t>Consulta Mé</w:t>
            </w:r>
            <w:r w:rsidR="009C3595" w:rsidRPr="00BE743A">
              <w:rPr>
                <w:rFonts w:ascii="Californian FB" w:hAnsi="Californian FB" w:cs="Arial"/>
                <w:sz w:val="24"/>
                <w:szCs w:val="28"/>
              </w:rPr>
              <w:t>dica</w:t>
            </w:r>
            <w:r w:rsidR="00940067">
              <w:rPr>
                <w:rFonts w:ascii="Californian FB" w:hAnsi="Californian FB" w:cs="Arial"/>
                <w:sz w:val="24"/>
                <w:szCs w:val="28"/>
              </w:rPr>
              <w:t>/ Consulta especialista</w:t>
            </w:r>
          </w:p>
        </w:tc>
        <w:tc>
          <w:tcPr>
            <w:tcW w:w="3358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  <w:tc>
          <w:tcPr>
            <w:tcW w:w="2197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  <w:tc>
          <w:tcPr>
            <w:tcW w:w="2199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</w:tr>
      <w:tr w:rsidR="00C462F3" w:rsidRPr="000F2658" w:rsidTr="00EC0FC5">
        <w:trPr>
          <w:trHeight w:val="212"/>
        </w:trPr>
        <w:tc>
          <w:tcPr>
            <w:tcW w:w="3449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 xml:space="preserve">Bioquímicos </w:t>
            </w:r>
            <w:proofErr w:type="spellStart"/>
            <w:r w:rsidRPr="00BE743A">
              <w:rPr>
                <w:rFonts w:ascii="Californian FB" w:hAnsi="Californian FB" w:cs="Arial"/>
                <w:sz w:val="24"/>
                <w:szCs w:val="28"/>
              </w:rPr>
              <w:t>Nomenclados</w:t>
            </w:r>
            <w:proofErr w:type="spellEnd"/>
          </w:p>
        </w:tc>
        <w:tc>
          <w:tcPr>
            <w:tcW w:w="3358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  <w:tc>
          <w:tcPr>
            <w:tcW w:w="2197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  <w:tc>
          <w:tcPr>
            <w:tcW w:w="2199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</w:tr>
      <w:tr w:rsidR="00C462F3" w:rsidRPr="000F2658" w:rsidTr="00EC0FC5">
        <w:trPr>
          <w:trHeight w:val="224"/>
        </w:trPr>
        <w:tc>
          <w:tcPr>
            <w:tcW w:w="3449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 xml:space="preserve">Bioquímicos No </w:t>
            </w:r>
            <w:proofErr w:type="spellStart"/>
            <w:r w:rsidRPr="00BE743A">
              <w:rPr>
                <w:rFonts w:ascii="Californian FB" w:hAnsi="Californian FB" w:cs="Arial"/>
                <w:sz w:val="24"/>
                <w:szCs w:val="28"/>
              </w:rPr>
              <w:t>Nomenclados</w:t>
            </w:r>
            <w:proofErr w:type="spellEnd"/>
          </w:p>
        </w:tc>
        <w:tc>
          <w:tcPr>
            <w:tcW w:w="3358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7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9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</w:tr>
      <w:tr w:rsidR="00C462F3" w:rsidRPr="000F2658" w:rsidTr="00EC0FC5">
        <w:trPr>
          <w:trHeight w:val="212"/>
        </w:trPr>
        <w:tc>
          <w:tcPr>
            <w:tcW w:w="3449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Prácticas de Baja complejidad</w:t>
            </w:r>
          </w:p>
        </w:tc>
        <w:tc>
          <w:tcPr>
            <w:tcW w:w="3358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  <w:tc>
          <w:tcPr>
            <w:tcW w:w="2197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  <w:tc>
          <w:tcPr>
            <w:tcW w:w="2199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b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b/>
                <w:sz w:val="24"/>
                <w:szCs w:val="28"/>
              </w:rPr>
              <w:t>Validación</w:t>
            </w:r>
          </w:p>
        </w:tc>
      </w:tr>
      <w:tr w:rsidR="00C462F3" w:rsidRPr="000F2658" w:rsidTr="00EC0FC5">
        <w:trPr>
          <w:trHeight w:val="212"/>
        </w:trPr>
        <w:tc>
          <w:tcPr>
            <w:tcW w:w="3449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Internaciones</w:t>
            </w:r>
          </w:p>
        </w:tc>
        <w:tc>
          <w:tcPr>
            <w:tcW w:w="3358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7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9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</w:tr>
      <w:tr w:rsidR="00C462F3" w:rsidRPr="000F2658" w:rsidTr="00EC0FC5">
        <w:trPr>
          <w:trHeight w:val="224"/>
        </w:trPr>
        <w:tc>
          <w:tcPr>
            <w:tcW w:w="3449" w:type="dxa"/>
          </w:tcPr>
          <w:p w:rsidR="009C3595" w:rsidRPr="00BE743A" w:rsidRDefault="009C3595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Prácticas de Alta Complejidad NN</w:t>
            </w:r>
          </w:p>
        </w:tc>
        <w:tc>
          <w:tcPr>
            <w:tcW w:w="3358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7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9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</w:tr>
      <w:tr w:rsidR="00C462F3" w:rsidRPr="000F2658" w:rsidTr="00EC0FC5">
        <w:trPr>
          <w:trHeight w:val="224"/>
        </w:trPr>
        <w:tc>
          <w:tcPr>
            <w:tcW w:w="3449" w:type="dxa"/>
          </w:tcPr>
          <w:p w:rsidR="009C3595" w:rsidRPr="00BE743A" w:rsidRDefault="009C3595" w:rsidP="007F4860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Rehabilitación (</w:t>
            </w:r>
            <w:r w:rsidR="007479C1" w:rsidRPr="00BE743A">
              <w:rPr>
                <w:rFonts w:ascii="Californian FB" w:hAnsi="Californian FB" w:cs="Arial"/>
                <w:sz w:val="24"/>
                <w:szCs w:val="28"/>
              </w:rPr>
              <w:t xml:space="preserve">25 </w:t>
            </w:r>
            <w:proofErr w:type="gramStart"/>
            <w:r w:rsidRPr="00BE743A">
              <w:rPr>
                <w:rFonts w:ascii="Californian FB" w:hAnsi="Californian FB" w:cs="Arial"/>
                <w:sz w:val="24"/>
                <w:szCs w:val="28"/>
              </w:rPr>
              <w:t>anuales)</w:t>
            </w:r>
            <w:r w:rsidR="00D1066B" w:rsidRPr="00BE743A">
              <w:rPr>
                <w:rFonts w:ascii="Californian FB" w:hAnsi="Californian FB" w:cs="Arial"/>
                <w:sz w:val="24"/>
                <w:szCs w:val="28"/>
              </w:rPr>
              <w:t>*</w:t>
            </w:r>
            <w:proofErr w:type="gramEnd"/>
          </w:p>
        </w:tc>
        <w:tc>
          <w:tcPr>
            <w:tcW w:w="3358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7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9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</w:tr>
      <w:tr w:rsidR="00C462F3" w:rsidRPr="000F2658" w:rsidTr="00EC0FC5">
        <w:trPr>
          <w:trHeight w:val="212"/>
        </w:trPr>
        <w:tc>
          <w:tcPr>
            <w:tcW w:w="3449" w:type="dxa"/>
          </w:tcPr>
          <w:p w:rsidR="00C462F3" w:rsidRPr="00BE743A" w:rsidRDefault="00C462F3" w:rsidP="007F4860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 xml:space="preserve">Psicología (30 </w:t>
            </w:r>
            <w:proofErr w:type="gramStart"/>
            <w:r w:rsidRPr="00BE743A">
              <w:rPr>
                <w:rFonts w:ascii="Californian FB" w:hAnsi="Californian FB" w:cs="Arial"/>
                <w:sz w:val="24"/>
                <w:szCs w:val="28"/>
              </w:rPr>
              <w:t>anuales)</w:t>
            </w:r>
            <w:r w:rsidR="00D1066B" w:rsidRPr="00BE743A">
              <w:rPr>
                <w:rFonts w:ascii="Californian FB" w:hAnsi="Californian FB" w:cs="Arial"/>
                <w:sz w:val="24"/>
                <w:szCs w:val="28"/>
              </w:rPr>
              <w:t>*</w:t>
            </w:r>
            <w:proofErr w:type="gramEnd"/>
          </w:p>
        </w:tc>
        <w:tc>
          <w:tcPr>
            <w:tcW w:w="3358" w:type="dxa"/>
          </w:tcPr>
          <w:p w:rsidR="00C462F3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7" w:type="dxa"/>
          </w:tcPr>
          <w:p w:rsidR="00C462F3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9" w:type="dxa"/>
          </w:tcPr>
          <w:p w:rsidR="00C462F3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</w:tr>
      <w:tr w:rsidR="00C462F3" w:rsidRPr="000F2658" w:rsidTr="00EC0FC5">
        <w:trPr>
          <w:trHeight w:val="212"/>
        </w:trPr>
        <w:tc>
          <w:tcPr>
            <w:tcW w:w="3449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Nutrición</w:t>
            </w:r>
            <w:r w:rsidR="00D1066B" w:rsidRPr="00BE743A">
              <w:rPr>
                <w:rFonts w:ascii="Californian FB" w:hAnsi="Californian FB" w:cs="Arial"/>
                <w:sz w:val="24"/>
                <w:szCs w:val="28"/>
              </w:rPr>
              <w:t xml:space="preserve"> </w:t>
            </w:r>
            <w:r w:rsidR="00CC4A7D" w:rsidRPr="00BE743A">
              <w:rPr>
                <w:rFonts w:ascii="Californian FB" w:hAnsi="Californian FB" w:cs="Arial"/>
                <w:sz w:val="24"/>
                <w:szCs w:val="28"/>
              </w:rPr>
              <w:t xml:space="preserve">(30 </w:t>
            </w:r>
            <w:proofErr w:type="gramStart"/>
            <w:r w:rsidR="00CC4A7D" w:rsidRPr="00BE743A">
              <w:rPr>
                <w:rFonts w:ascii="Californian FB" w:hAnsi="Californian FB" w:cs="Arial"/>
                <w:sz w:val="24"/>
                <w:szCs w:val="28"/>
              </w:rPr>
              <w:t>anuales)</w:t>
            </w:r>
            <w:r w:rsidR="00D1066B" w:rsidRPr="00BE743A">
              <w:rPr>
                <w:rFonts w:ascii="Californian FB" w:hAnsi="Californian FB" w:cs="Arial"/>
                <w:sz w:val="24"/>
                <w:szCs w:val="28"/>
              </w:rPr>
              <w:t>*</w:t>
            </w:r>
            <w:proofErr w:type="gramEnd"/>
          </w:p>
        </w:tc>
        <w:tc>
          <w:tcPr>
            <w:tcW w:w="3358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7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  <w:tc>
          <w:tcPr>
            <w:tcW w:w="2199" w:type="dxa"/>
          </w:tcPr>
          <w:p w:rsidR="009C3595" w:rsidRPr="00BE743A" w:rsidRDefault="00C462F3" w:rsidP="00D1066B">
            <w:pPr>
              <w:spacing w:line="360" w:lineRule="auto"/>
              <w:rPr>
                <w:rFonts w:ascii="Californian FB" w:hAnsi="Californian FB" w:cs="Arial"/>
                <w:sz w:val="24"/>
                <w:szCs w:val="28"/>
              </w:rPr>
            </w:pPr>
            <w:r w:rsidRPr="00BE743A">
              <w:rPr>
                <w:rFonts w:ascii="Californian FB" w:hAnsi="Californian FB" w:cs="Arial"/>
                <w:sz w:val="24"/>
                <w:szCs w:val="28"/>
              </w:rPr>
              <w:t>AUTORIZACIÓN</w:t>
            </w:r>
          </w:p>
        </w:tc>
      </w:tr>
    </w:tbl>
    <w:p w:rsidR="007F4860" w:rsidRDefault="007F4860" w:rsidP="00D40391">
      <w:pPr>
        <w:pStyle w:val="Sinespaciado"/>
        <w:spacing w:line="360" w:lineRule="auto"/>
        <w:ind w:left="-273"/>
        <w:rPr>
          <w:rFonts w:ascii="Californian FB" w:hAnsi="Californian FB" w:cstheme="minorHAnsi"/>
          <w:b/>
          <w:color w:val="1F3864" w:themeColor="accent5" w:themeShade="80"/>
          <w:sz w:val="28"/>
          <w:szCs w:val="28"/>
          <w:u w:val="single"/>
        </w:rPr>
      </w:pPr>
    </w:p>
    <w:p w:rsidR="007F4860" w:rsidRPr="00A77649" w:rsidRDefault="007F4860" w:rsidP="00BE743A">
      <w:pPr>
        <w:pStyle w:val="Sinespaciado"/>
        <w:spacing w:line="360" w:lineRule="auto"/>
        <w:rPr>
          <w:rFonts w:ascii="Californian FB" w:hAnsi="Californian FB" w:cstheme="minorHAnsi"/>
          <w:sz w:val="32"/>
          <w:szCs w:val="28"/>
        </w:rPr>
      </w:pPr>
      <w:r w:rsidRPr="00A77649">
        <w:rPr>
          <w:rFonts w:ascii="Californian FB" w:hAnsi="Californian FB" w:cstheme="minorHAnsi"/>
          <w:b/>
          <w:color w:val="1F3864" w:themeColor="accent5" w:themeShade="80"/>
          <w:sz w:val="28"/>
          <w:szCs w:val="28"/>
          <w:u w:val="single"/>
        </w:rPr>
        <w:t>P</w:t>
      </w:r>
      <w:r w:rsidR="00C462F3" w:rsidRPr="00A77649">
        <w:rPr>
          <w:rFonts w:ascii="Californian FB" w:hAnsi="Californian FB" w:cstheme="minorHAnsi"/>
          <w:b/>
          <w:color w:val="1F3864" w:themeColor="accent5" w:themeShade="80"/>
          <w:sz w:val="28"/>
          <w:szCs w:val="28"/>
          <w:u w:val="single"/>
        </w:rPr>
        <w:t>rácticas de Rehabilitación</w:t>
      </w:r>
      <w:r w:rsidR="00D40391" w:rsidRPr="00A77649">
        <w:rPr>
          <w:rFonts w:ascii="Californian FB" w:hAnsi="Californian FB" w:cstheme="minorHAnsi"/>
          <w:sz w:val="28"/>
          <w:szCs w:val="28"/>
        </w:rPr>
        <w:t xml:space="preserve">: </w:t>
      </w:r>
    </w:p>
    <w:p w:rsidR="00940067" w:rsidRPr="00A77649" w:rsidRDefault="00D40391" w:rsidP="00940067">
      <w:pPr>
        <w:pStyle w:val="Sinespaciado"/>
        <w:spacing w:line="360" w:lineRule="auto"/>
        <w:rPr>
          <w:rFonts w:ascii="Californian FB" w:hAnsi="Californian FB" w:cstheme="minorHAnsi"/>
          <w:sz w:val="32"/>
          <w:szCs w:val="28"/>
        </w:rPr>
      </w:pPr>
      <w:r w:rsidRPr="007F4860">
        <w:rPr>
          <w:rFonts w:ascii="Californian FB" w:hAnsi="Californian FB" w:cstheme="minorHAnsi"/>
          <w:sz w:val="24"/>
          <w:szCs w:val="28"/>
        </w:rPr>
        <w:t xml:space="preserve">Se </w:t>
      </w:r>
      <w:r w:rsidR="00D1066B" w:rsidRPr="007F4860">
        <w:rPr>
          <w:rFonts w:ascii="Californian FB" w:hAnsi="Californian FB" w:cstheme="minorHAnsi"/>
          <w:sz w:val="24"/>
          <w:szCs w:val="28"/>
        </w:rPr>
        <w:t>autoriza</w:t>
      </w:r>
      <w:r w:rsidR="00F02BE2" w:rsidRPr="007F4860">
        <w:rPr>
          <w:rFonts w:ascii="Californian FB" w:hAnsi="Californian FB" w:cstheme="minorHAnsi"/>
          <w:sz w:val="24"/>
          <w:szCs w:val="28"/>
        </w:rPr>
        <w:t xml:space="preserve">rá </w:t>
      </w:r>
      <w:r w:rsidRPr="007F4860">
        <w:rPr>
          <w:rFonts w:ascii="Californian FB" w:hAnsi="Californian FB" w:cstheme="minorHAnsi"/>
          <w:sz w:val="24"/>
          <w:szCs w:val="28"/>
        </w:rPr>
        <w:t>el tratamiento de manera mensual</w:t>
      </w:r>
      <w:r w:rsidR="00F02BE2" w:rsidRPr="007F4860">
        <w:rPr>
          <w:rFonts w:ascii="Californian FB" w:hAnsi="Californian FB" w:cstheme="minorHAnsi"/>
          <w:sz w:val="24"/>
          <w:szCs w:val="28"/>
        </w:rPr>
        <w:t xml:space="preserve">. </w:t>
      </w:r>
      <w:r w:rsidR="0094003A" w:rsidRPr="007F4860">
        <w:rPr>
          <w:rFonts w:ascii="Californian FB" w:hAnsi="Californian FB" w:cstheme="minorHAnsi"/>
          <w:sz w:val="24"/>
          <w:szCs w:val="28"/>
        </w:rPr>
        <w:t xml:space="preserve"> Para la facturación, el pedido debe ir </w:t>
      </w:r>
      <w:r w:rsidR="00A37CB7">
        <w:rPr>
          <w:rFonts w:ascii="Californian FB" w:hAnsi="Californian FB" w:cstheme="minorHAnsi"/>
          <w:sz w:val="24"/>
          <w:szCs w:val="28"/>
        </w:rPr>
        <w:t>a</w:t>
      </w:r>
      <w:r w:rsidR="0094003A" w:rsidRPr="007F4860">
        <w:rPr>
          <w:rFonts w:ascii="Californian FB" w:hAnsi="Californian FB" w:cstheme="minorHAnsi"/>
          <w:sz w:val="24"/>
          <w:szCs w:val="28"/>
        </w:rPr>
        <w:t>compañado por informe y evolución del paciente.</w:t>
      </w:r>
      <w:r w:rsidRPr="007F4860">
        <w:rPr>
          <w:rFonts w:ascii="Californian FB" w:hAnsi="Californian FB" w:cstheme="minorHAnsi"/>
          <w:sz w:val="24"/>
          <w:szCs w:val="28"/>
        </w:rPr>
        <w:t xml:space="preserve"> </w:t>
      </w:r>
      <w:r w:rsidR="00940067">
        <w:rPr>
          <w:rFonts w:ascii="Californian FB" w:hAnsi="Californian FB" w:cstheme="minorHAnsi"/>
          <w:sz w:val="24"/>
          <w:szCs w:val="28"/>
        </w:rPr>
        <w:br/>
      </w:r>
      <w:r w:rsidR="00940067" w:rsidRPr="00A77649">
        <w:rPr>
          <w:rFonts w:ascii="Californian FB" w:hAnsi="Californian FB" w:cstheme="minorHAnsi"/>
          <w:b/>
          <w:color w:val="1F3864" w:themeColor="accent5" w:themeShade="80"/>
          <w:sz w:val="28"/>
          <w:szCs w:val="28"/>
          <w:u w:val="single"/>
        </w:rPr>
        <w:t>Fonoaudiología, Psicología y Nutrición</w:t>
      </w:r>
      <w:r w:rsidR="00940067" w:rsidRPr="00A77649">
        <w:rPr>
          <w:rFonts w:ascii="Californian FB" w:hAnsi="Californian FB" w:cstheme="minorHAnsi"/>
          <w:sz w:val="28"/>
          <w:szCs w:val="28"/>
        </w:rPr>
        <w:t xml:space="preserve">: </w:t>
      </w:r>
    </w:p>
    <w:p w:rsidR="00AE3332" w:rsidRPr="0058327C" w:rsidRDefault="00AE3332" w:rsidP="00AE3332">
      <w:pPr>
        <w:pStyle w:val="Sinespaciado"/>
        <w:spacing w:line="360" w:lineRule="auto"/>
        <w:rPr>
          <w:rFonts w:ascii="Californian FB" w:hAnsi="Californian FB" w:cstheme="minorHAnsi"/>
          <w:b/>
          <w:sz w:val="24"/>
          <w:szCs w:val="28"/>
        </w:rPr>
      </w:pPr>
      <w:r w:rsidRPr="0058327C">
        <w:rPr>
          <w:rFonts w:ascii="Californian FB" w:hAnsi="Californian FB" w:cstheme="minorHAnsi"/>
          <w:b/>
          <w:sz w:val="24"/>
          <w:szCs w:val="28"/>
        </w:rPr>
        <w:t xml:space="preserve">La entrevista/admisión/primera consulta </w:t>
      </w:r>
      <w:r w:rsidRPr="0058327C">
        <w:rPr>
          <w:rFonts w:ascii="Californian FB" w:hAnsi="Californian FB" w:cstheme="minorHAnsi"/>
          <w:b/>
          <w:color w:val="FF0000"/>
          <w:sz w:val="24"/>
          <w:szCs w:val="28"/>
          <w:u w:val="single"/>
        </w:rPr>
        <w:t>no</w:t>
      </w:r>
      <w:r w:rsidRPr="0058327C">
        <w:rPr>
          <w:rFonts w:ascii="Californian FB" w:hAnsi="Californian FB" w:cstheme="minorHAnsi"/>
          <w:b/>
          <w:sz w:val="24"/>
          <w:szCs w:val="28"/>
        </w:rPr>
        <w:t xml:space="preserve"> requiere autorización. </w:t>
      </w:r>
    </w:p>
    <w:p w:rsidR="00AE3332" w:rsidRPr="007F4860" w:rsidRDefault="00AE3332" w:rsidP="00AE3332">
      <w:pPr>
        <w:pStyle w:val="Sinespaciado"/>
        <w:spacing w:line="360" w:lineRule="auto"/>
        <w:rPr>
          <w:rFonts w:ascii="Californian FB" w:hAnsi="Californian FB" w:cstheme="minorHAnsi"/>
          <w:sz w:val="24"/>
          <w:szCs w:val="28"/>
        </w:rPr>
      </w:pPr>
      <w:r w:rsidRPr="007F4860">
        <w:rPr>
          <w:rFonts w:ascii="Californian FB" w:hAnsi="Californian FB" w:cstheme="minorHAnsi"/>
          <w:sz w:val="24"/>
          <w:szCs w:val="28"/>
        </w:rPr>
        <w:t xml:space="preserve">Se autorizará el tratamiento de manera mensual.  Para la facturación, el pedido debe ir </w:t>
      </w:r>
      <w:r>
        <w:rPr>
          <w:rFonts w:ascii="Californian FB" w:hAnsi="Californian FB" w:cstheme="minorHAnsi"/>
          <w:sz w:val="24"/>
          <w:szCs w:val="28"/>
        </w:rPr>
        <w:t>a</w:t>
      </w:r>
      <w:r w:rsidRPr="007F4860">
        <w:rPr>
          <w:rFonts w:ascii="Californian FB" w:hAnsi="Californian FB" w:cstheme="minorHAnsi"/>
          <w:sz w:val="24"/>
          <w:szCs w:val="28"/>
        </w:rPr>
        <w:t>compañado por informe y evolución del paciente.</w:t>
      </w:r>
    </w:p>
    <w:p w:rsidR="00BE743A" w:rsidRDefault="00BE743A" w:rsidP="00BE743A">
      <w:pPr>
        <w:rPr>
          <w:rFonts w:ascii="Californian FB" w:eastAsia="Arial" w:hAnsi="Californian FB" w:cs="Arial"/>
          <w:b/>
          <w:sz w:val="28"/>
          <w:szCs w:val="28"/>
          <w:u w:val="single"/>
        </w:rPr>
      </w:pPr>
    </w:p>
    <w:p w:rsidR="00BE743A" w:rsidRDefault="00BE743A">
      <w:pPr>
        <w:rPr>
          <w:rFonts w:ascii="Californian FB" w:eastAsia="Arial" w:hAnsi="Californian FB" w:cs="Arial"/>
          <w:b/>
          <w:sz w:val="28"/>
          <w:szCs w:val="28"/>
          <w:u w:val="single"/>
        </w:rPr>
      </w:pPr>
      <w:r>
        <w:rPr>
          <w:rFonts w:ascii="Californian FB" w:eastAsia="Arial" w:hAnsi="Californian FB" w:cs="Arial"/>
          <w:b/>
          <w:sz w:val="28"/>
          <w:szCs w:val="28"/>
          <w:u w:val="single"/>
        </w:rPr>
        <w:br w:type="page"/>
      </w:r>
    </w:p>
    <w:p w:rsidR="007147AD" w:rsidRPr="000F2658" w:rsidRDefault="007147AD" w:rsidP="00BE743A">
      <w:pPr>
        <w:jc w:val="center"/>
        <w:rPr>
          <w:rFonts w:ascii="Californian FB" w:hAnsi="Californian FB" w:cstheme="minorHAnsi"/>
          <w:b/>
          <w:sz w:val="28"/>
          <w:szCs w:val="28"/>
        </w:rPr>
      </w:pPr>
      <w:proofErr w:type="spellStart"/>
      <w:r w:rsidRPr="000F2658">
        <w:rPr>
          <w:rFonts w:ascii="Californian FB" w:eastAsia="Arial" w:hAnsi="Californian FB" w:cs="Arial"/>
          <w:b/>
          <w:sz w:val="28"/>
          <w:szCs w:val="28"/>
          <w:u w:val="single"/>
        </w:rPr>
        <w:lastRenderedPageBreak/>
        <w:t>Coseguro</w:t>
      </w:r>
      <w:r w:rsidR="00250581" w:rsidRPr="000F2658">
        <w:rPr>
          <w:rFonts w:ascii="Californian FB" w:eastAsia="Arial" w:hAnsi="Californian FB" w:cs="Arial"/>
          <w:b/>
          <w:sz w:val="28"/>
          <w:szCs w:val="28"/>
          <w:u w:val="single"/>
        </w:rPr>
        <w:t>s</w:t>
      </w:r>
      <w:proofErr w:type="spellEnd"/>
    </w:p>
    <w:p w:rsidR="007147AD" w:rsidRPr="000F2658" w:rsidRDefault="007147AD" w:rsidP="00BE743A">
      <w:pPr>
        <w:spacing w:after="80" w:line="360" w:lineRule="auto"/>
        <w:jc w:val="both"/>
        <w:rPr>
          <w:rFonts w:ascii="Californian FB" w:hAnsi="Californian FB" w:cstheme="minorHAnsi"/>
          <w:sz w:val="24"/>
          <w:szCs w:val="24"/>
        </w:rPr>
      </w:pPr>
      <w:r w:rsidRPr="000F2658">
        <w:rPr>
          <w:rFonts w:ascii="Californian FB" w:eastAsia="Arial" w:hAnsi="Californian FB" w:cstheme="minorHAnsi"/>
          <w:sz w:val="24"/>
          <w:szCs w:val="24"/>
        </w:rPr>
        <w:t xml:space="preserve">Para </w:t>
      </w:r>
      <w:r w:rsidRPr="000F2658">
        <w:rPr>
          <w:rFonts w:ascii="Californian FB" w:eastAsia="Arial" w:hAnsi="Californian FB" w:cstheme="minorHAnsi"/>
          <w:sz w:val="24"/>
          <w:szCs w:val="24"/>
          <w:u w:val="single"/>
        </w:rPr>
        <w:t>acceder a la cobertura prestacional</w:t>
      </w:r>
      <w:r w:rsidRPr="000F2658">
        <w:rPr>
          <w:rFonts w:ascii="Californian FB" w:eastAsia="Arial" w:hAnsi="Californian FB" w:cstheme="minorHAnsi"/>
          <w:sz w:val="24"/>
          <w:szCs w:val="24"/>
        </w:rPr>
        <w:t xml:space="preserve"> </w:t>
      </w:r>
      <w:r w:rsidRPr="000F2658">
        <w:rPr>
          <w:rFonts w:ascii="Californian FB" w:hAnsi="Californian FB" w:cstheme="minorHAnsi"/>
          <w:sz w:val="24"/>
          <w:szCs w:val="24"/>
        </w:rPr>
        <w:t xml:space="preserve">deberán abonar el </w:t>
      </w:r>
      <w:proofErr w:type="spellStart"/>
      <w:r w:rsidRPr="000F2658">
        <w:rPr>
          <w:rFonts w:ascii="Californian FB" w:hAnsi="Californian FB" w:cstheme="minorHAnsi"/>
          <w:sz w:val="24"/>
          <w:szCs w:val="24"/>
        </w:rPr>
        <w:t>coseguro</w:t>
      </w:r>
      <w:proofErr w:type="spellEnd"/>
      <w:r w:rsidRPr="000F2658">
        <w:rPr>
          <w:rFonts w:ascii="Californian FB" w:hAnsi="Californian FB" w:cstheme="minorHAnsi"/>
          <w:sz w:val="24"/>
          <w:szCs w:val="24"/>
        </w:rPr>
        <w:t xml:space="preserve"> correspondiente, los afilados a los PLANES: BÁSICO</w:t>
      </w:r>
      <w:r w:rsidR="00211453">
        <w:rPr>
          <w:rFonts w:ascii="Californian FB" w:hAnsi="Californian FB" w:cstheme="minorHAnsi"/>
          <w:sz w:val="24"/>
          <w:szCs w:val="24"/>
        </w:rPr>
        <w:t xml:space="preserve"> y ESPECIAL</w:t>
      </w:r>
      <w:r w:rsidR="001225D1" w:rsidRPr="000F2658">
        <w:rPr>
          <w:rFonts w:ascii="Californian FB" w:hAnsi="Californian FB" w:cstheme="minorHAnsi"/>
          <w:sz w:val="24"/>
          <w:szCs w:val="24"/>
        </w:rPr>
        <w:t xml:space="preserve">. </w:t>
      </w:r>
    </w:p>
    <w:p w:rsidR="007147AD" w:rsidRDefault="007147AD" w:rsidP="00BE743A">
      <w:pPr>
        <w:spacing w:after="80" w:line="360" w:lineRule="auto"/>
        <w:jc w:val="both"/>
        <w:rPr>
          <w:rFonts w:ascii="Californian FB" w:hAnsi="Californian FB"/>
          <w:sz w:val="24"/>
          <w:szCs w:val="24"/>
        </w:rPr>
      </w:pPr>
      <w:r w:rsidRPr="000F2658">
        <w:rPr>
          <w:rFonts w:ascii="Californian FB" w:hAnsi="Californian FB"/>
          <w:sz w:val="24"/>
          <w:szCs w:val="24"/>
        </w:rPr>
        <w:t xml:space="preserve">Solo podrán cobrarlo los profesionales que utilicen la herramienta de validación, y no será descontado de la </w:t>
      </w:r>
      <w:r w:rsidR="00BE743A" w:rsidRPr="000F2658">
        <w:rPr>
          <w:rFonts w:ascii="Californian FB" w:hAnsi="Californian FB"/>
          <w:sz w:val="24"/>
          <w:szCs w:val="24"/>
        </w:rPr>
        <w:t>facturación</w:t>
      </w:r>
      <w:r w:rsidRPr="000F2658">
        <w:rPr>
          <w:rFonts w:ascii="Californian FB" w:hAnsi="Californian FB"/>
          <w:sz w:val="24"/>
          <w:szCs w:val="24"/>
        </w:rPr>
        <w:t xml:space="preserve">. Caso </w:t>
      </w:r>
      <w:r w:rsidR="005D0901" w:rsidRPr="000F2658">
        <w:rPr>
          <w:rFonts w:ascii="Californian FB" w:hAnsi="Californian FB"/>
          <w:sz w:val="24"/>
          <w:szCs w:val="24"/>
        </w:rPr>
        <w:t>contrario, el</w:t>
      </w:r>
      <w:r w:rsidRPr="000F2658">
        <w:rPr>
          <w:rFonts w:ascii="Californian FB" w:hAnsi="Californian FB"/>
          <w:sz w:val="24"/>
          <w:szCs w:val="24"/>
        </w:rPr>
        <w:t xml:space="preserve"> mismo será abonado por el afiliado en delegación de nuestra Obra social, no al prestador.</w:t>
      </w:r>
    </w:p>
    <w:p w:rsidR="001225D1" w:rsidRPr="000F2658" w:rsidRDefault="001225D1" w:rsidP="000508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 w:themeFill="accent1" w:themeFillTint="33"/>
        <w:ind w:left="360"/>
        <w:rPr>
          <w:rFonts w:ascii="Californian FB" w:hAnsi="Californian FB"/>
          <w:b/>
          <w:sz w:val="24"/>
          <w:szCs w:val="24"/>
        </w:rPr>
      </w:pPr>
      <w:r w:rsidRPr="000F2658">
        <w:rPr>
          <w:rFonts w:ascii="Californian FB" w:hAnsi="Californian FB"/>
          <w:b/>
          <w:sz w:val="24"/>
          <w:szCs w:val="24"/>
        </w:rPr>
        <w:t>•</w:t>
      </w:r>
      <w:r w:rsidRPr="000F2658">
        <w:rPr>
          <w:rFonts w:ascii="Californian FB" w:hAnsi="Californian FB"/>
          <w:b/>
          <w:sz w:val="24"/>
          <w:szCs w:val="24"/>
        </w:rPr>
        <w:tab/>
      </w:r>
      <w:r w:rsidRPr="000F2658">
        <w:rPr>
          <w:rFonts w:ascii="Californian FB" w:hAnsi="Californian FB"/>
          <w:b/>
          <w:sz w:val="24"/>
          <w:szCs w:val="24"/>
          <w:u w:val="single"/>
        </w:rPr>
        <w:t>Si el prestador no valida</w:t>
      </w:r>
      <w:r w:rsidRPr="000F2658">
        <w:rPr>
          <w:rFonts w:ascii="Californian FB" w:hAnsi="Californian FB"/>
          <w:b/>
          <w:sz w:val="24"/>
          <w:szCs w:val="24"/>
        </w:rPr>
        <w:t xml:space="preserve">: </w:t>
      </w:r>
    </w:p>
    <w:p w:rsidR="001225D1" w:rsidRPr="000F2658" w:rsidRDefault="001225D1" w:rsidP="000508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 w:themeFill="accent1" w:themeFillTint="33"/>
        <w:ind w:left="360"/>
        <w:rPr>
          <w:rFonts w:ascii="Californian FB" w:hAnsi="Californian FB"/>
          <w:b/>
          <w:sz w:val="24"/>
          <w:szCs w:val="24"/>
        </w:rPr>
      </w:pPr>
      <w:r w:rsidRPr="000F2658">
        <w:rPr>
          <w:rFonts w:ascii="Californian FB" w:hAnsi="Californian FB"/>
          <w:b/>
          <w:sz w:val="24"/>
          <w:szCs w:val="24"/>
        </w:rPr>
        <w:t>El prestador debe adjuntar la orden autorizada, emitida por la delegación.</w:t>
      </w:r>
    </w:p>
    <w:p w:rsidR="001225D1" w:rsidRPr="000F2658" w:rsidRDefault="001225D1" w:rsidP="000508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 w:themeFill="accent1" w:themeFillTint="33"/>
        <w:ind w:left="360"/>
        <w:rPr>
          <w:rFonts w:ascii="Californian FB" w:hAnsi="Californian FB"/>
          <w:b/>
          <w:sz w:val="24"/>
          <w:szCs w:val="24"/>
        </w:rPr>
      </w:pPr>
      <w:r w:rsidRPr="000F2658">
        <w:rPr>
          <w:rFonts w:ascii="Californian FB" w:hAnsi="Californian FB"/>
          <w:b/>
          <w:sz w:val="24"/>
          <w:szCs w:val="24"/>
        </w:rPr>
        <w:t>•</w:t>
      </w:r>
      <w:r w:rsidRPr="000F2658">
        <w:rPr>
          <w:rFonts w:ascii="Californian FB" w:hAnsi="Californian FB"/>
          <w:b/>
          <w:sz w:val="24"/>
          <w:szCs w:val="24"/>
        </w:rPr>
        <w:tab/>
      </w:r>
      <w:r w:rsidRPr="000F2658">
        <w:rPr>
          <w:rFonts w:ascii="Californian FB" w:hAnsi="Californian FB"/>
          <w:b/>
          <w:sz w:val="24"/>
          <w:szCs w:val="24"/>
          <w:u w:val="single"/>
        </w:rPr>
        <w:t>Si el prestador valida</w:t>
      </w:r>
      <w:r w:rsidRPr="000F2658">
        <w:rPr>
          <w:rFonts w:ascii="Californian FB" w:hAnsi="Californian FB"/>
          <w:b/>
          <w:sz w:val="24"/>
          <w:szCs w:val="24"/>
        </w:rPr>
        <w:t>:</w:t>
      </w:r>
    </w:p>
    <w:p w:rsidR="00213DC2" w:rsidRPr="000F2658" w:rsidRDefault="001225D1" w:rsidP="000508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 w:themeFill="accent1" w:themeFillTint="33"/>
        <w:ind w:left="360"/>
        <w:rPr>
          <w:rFonts w:ascii="Californian FB" w:hAnsi="Californian FB"/>
          <w:b/>
          <w:sz w:val="24"/>
          <w:szCs w:val="24"/>
        </w:rPr>
      </w:pPr>
      <w:r w:rsidRPr="000F2658">
        <w:rPr>
          <w:rFonts w:ascii="Californian FB" w:hAnsi="Californian FB"/>
          <w:b/>
          <w:sz w:val="24"/>
          <w:szCs w:val="24"/>
        </w:rPr>
        <w:t xml:space="preserve">Debe acompañar la </w:t>
      </w:r>
      <w:r w:rsidR="00BE743A" w:rsidRPr="000F2658">
        <w:rPr>
          <w:rFonts w:ascii="Californian FB" w:hAnsi="Californian FB"/>
          <w:b/>
          <w:sz w:val="24"/>
          <w:szCs w:val="24"/>
        </w:rPr>
        <w:t>facturación</w:t>
      </w:r>
      <w:r w:rsidRPr="000F2658">
        <w:rPr>
          <w:rFonts w:ascii="Californian FB" w:hAnsi="Californian FB"/>
          <w:b/>
          <w:sz w:val="24"/>
          <w:szCs w:val="24"/>
        </w:rPr>
        <w:t xml:space="preserve"> con la orden autorizada (Para prestaciones excluidas del PMO, de alta complejidad y no </w:t>
      </w:r>
      <w:proofErr w:type="spellStart"/>
      <w:r w:rsidRPr="000F2658">
        <w:rPr>
          <w:rFonts w:ascii="Californian FB" w:hAnsi="Californian FB"/>
          <w:b/>
          <w:sz w:val="24"/>
          <w:szCs w:val="24"/>
        </w:rPr>
        <w:t>Nomencladas</w:t>
      </w:r>
      <w:proofErr w:type="spellEnd"/>
      <w:r w:rsidRPr="000F2658">
        <w:rPr>
          <w:rFonts w:ascii="Californian FB" w:hAnsi="Californian FB"/>
          <w:b/>
          <w:sz w:val="24"/>
          <w:szCs w:val="24"/>
        </w:rPr>
        <w:t xml:space="preserve">) y ticket de validación o en su defecto número de transacción. </w:t>
      </w:r>
    </w:p>
    <w:p w:rsidR="00F02BE2" w:rsidRPr="000F2658" w:rsidRDefault="00213DC2" w:rsidP="000508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 w:themeFill="accent1" w:themeFillTint="33"/>
        <w:ind w:left="360"/>
        <w:rPr>
          <w:rFonts w:ascii="Californian FB" w:hAnsi="Californian FB"/>
          <w:sz w:val="24"/>
          <w:szCs w:val="24"/>
        </w:rPr>
      </w:pPr>
      <w:r w:rsidRPr="000F2658">
        <w:rPr>
          <w:rFonts w:ascii="Californian FB" w:hAnsi="Californian FB"/>
          <w:b/>
          <w:sz w:val="24"/>
          <w:szCs w:val="24"/>
        </w:rPr>
        <w:t xml:space="preserve">Si esto no se cumple, se </w:t>
      </w:r>
      <w:r w:rsidR="000F2658" w:rsidRPr="000F2658">
        <w:rPr>
          <w:rFonts w:ascii="Californian FB" w:hAnsi="Californian FB"/>
          <w:b/>
          <w:sz w:val="24"/>
          <w:szCs w:val="24"/>
        </w:rPr>
        <w:t>debitará</w:t>
      </w:r>
      <w:r w:rsidRPr="000F2658">
        <w:rPr>
          <w:rFonts w:ascii="Californian FB" w:hAnsi="Californian FB"/>
          <w:b/>
          <w:sz w:val="24"/>
          <w:szCs w:val="24"/>
        </w:rPr>
        <w:t xml:space="preserve"> el </w:t>
      </w:r>
      <w:proofErr w:type="spellStart"/>
      <w:r w:rsidRPr="000F2658">
        <w:rPr>
          <w:rFonts w:ascii="Californian FB" w:hAnsi="Californian FB"/>
          <w:b/>
          <w:sz w:val="24"/>
          <w:szCs w:val="24"/>
        </w:rPr>
        <w:t>coseguro</w:t>
      </w:r>
      <w:proofErr w:type="spellEnd"/>
      <w:r w:rsidRPr="000F2658">
        <w:rPr>
          <w:rFonts w:ascii="Californian FB" w:hAnsi="Californian FB"/>
          <w:b/>
          <w:sz w:val="24"/>
          <w:szCs w:val="24"/>
        </w:rPr>
        <w:t xml:space="preserve"> de la </w:t>
      </w:r>
      <w:r w:rsidR="00BE743A" w:rsidRPr="000F2658">
        <w:rPr>
          <w:rFonts w:ascii="Californian FB" w:hAnsi="Californian FB"/>
          <w:b/>
          <w:sz w:val="24"/>
          <w:szCs w:val="24"/>
        </w:rPr>
        <w:t>facturación</w:t>
      </w:r>
      <w:r w:rsidRPr="000F2658">
        <w:rPr>
          <w:rFonts w:ascii="Californian FB" w:hAnsi="Californian FB"/>
          <w:b/>
          <w:sz w:val="24"/>
          <w:szCs w:val="24"/>
        </w:rPr>
        <w:t xml:space="preserve"> presentada. </w:t>
      </w:r>
    </w:p>
    <w:p w:rsidR="00F67DD4" w:rsidRPr="000F2658" w:rsidRDefault="00F67DD4" w:rsidP="00F67D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spacing w:after="0"/>
        <w:ind w:left="426"/>
        <w:rPr>
          <w:rFonts w:ascii="Californian FB" w:hAnsi="Californian FB"/>
          <w:sz w:val="24"/>
          <w:szCs w:val="24"/>
        </w:rPr>
      </w:pPr>
      <w:r w:rsidRPr="000F2658">
        <w:rPr>
          <w:rFonts w:ascii="Californian FB" w:eastAsia="Arial" w:hAnsi="Californian FB" w:cs="Arial"/>
          <w:i/>
          <w:sz w:val="24"/>
          <w:szCs w:val="24"/>
          <w:u w:val="single" w:color="000000"/>
        </w:rPr>
        <w:t>Se excluyen los siguientes planes:</w:t>
      </w:r>
      <w:r w:rsidRPr="000F2658">
        <w:rPr>
          <w:rFonts w:ascii="Californian FB" w:eastAsia="Arial" w:hAnsi="Californian FB" w:cs="Arial"/>
          <w:i/>
          <w:sz w:val="24"/>
          <w:szCs w:val="24"/>
        </w:rPr>
        <w:t xml:space="preserve">  </w:t>
      </w:r>
    </w:p>
    <w:p w:rsidR="00F02BE2" w:rsidRPr="000F2658" w:rsidRDefault="00F02BE2" w:rsidP="001225D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spacing w:after="0"/>
        <w:ind w:hanging="639"/>
        <w:rPr>
          <w:rFonts w:ascii="Californian FB" w:hAnsi="Californian FB"/>
          <w:sz w:val="24"/>
          <w:szCs w:val="24"/>
        </w:rPr>
      </w:pPr>
      <w:r w:rsidRPr="000F2658">
        <w:rPr>
          <w:rFonts w:ascii="Californian FB" w:hAnsi="Californian FB"/>
          <w:sz w:val="24"/>
          <w:szCs w:val="24"/>
          <w:u w:val="single" w:color="000000"/>
        </w:rPr>
        <w:t xml:space="preserve">PLAN </w:t>
      </w:r>
      <w:r w:rsidR="00D40391" w:rsidRPr="000F2658">
        <w:rPr>
          <w:rFonts w:ascii="Californian FB" w:hAnsi="Californian FB"/>
          <w:sz w:val="24"/>
          <w:szCs w:val="24"/>
          <w:u w:val="single" w:color="000000"/>
        </w:rPr>
        <w:t>SUPERIOR</w:t>
      </w:r>
      <w:r w:rsidR="00D40391" w:rsidRPr="000F2658">
        <w:rPr>
          <w:rFonts w:ascii="Californian FB" w:hAnsi="Californian FB"/>
          <w:sz w:val="24"/>
          <w:szCs w:val="24"/>
        </w:rPr>
        <w:t xml:space="preserve"> - </w:t>
      </w:r>
      <w:r w:rsidR="00D40391" w:rsidRPr="000F2658">
        <w:rPr>
          <w:rFonts w:ascii="Californian FB" w:hAnsi="Californian FB"/>
          <w:b/>
          <w:color w:val="FF0000"/>
          <w:sz w:val="24"/>
          <w:szCs w:val="24"/>
        </w:rPr>
        <w:t>exento</w:t>
      </w:r>
    </w:p>
    <w:p w:rsidR="001225D1" w:rsidRDefault="00F039C4" w:rsidP="00B7497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spacing w:after="0"/>
        <w:ind w:hanging="639"/>
        <w:rPr>
          <w:rFonts w:ascii="Californian FB" w:hAnsi="Californian FB"/>
          <w:sz w:val="24"/>
          <w:szCs w:val="24"/>
          <w:u w:val="single"/>
        </w:rPr>
      </w:pPr>
      <w:r w:rsidRPr="000F2658">
        <w:rPr>
          <w:rFonts w:ascii="Californian FB" w:hAnsi="Californian FB"/>
          <w:sz w:val="24"/>
          <w:szCs w:val="24"/>
          <w:u w:val="single"/>
        </w:rPr>
        <w:t>PLAN SUPERIOR GENUINO</w:t>
      </w:r>
      <w:r w:rsidR="00D40391" w:rsidRPr="000F2658">
        <w:rPr>
          <w:rFonts w:ascii="Californian FB" w:hAnsi="Californian FB"/>
          <w:sz w:val="24"/>
          <w:szCs w:val="24"/>
          <w:u w:val="single"/>
        </w:rPr>
        <w:t xml:space="preserve"> – </w:t>
      </w:r>
      <w:r w:rsidR="00D40391" w:rsidRPr="000F2658">
        <w:rPr>
          <w:rFonts w:ascii="Californian FB" w:hAnsi="Californian FB"/>
          <w:b/>
          <w:color w:val="FF0000"/>
          <w:sz w:val="24"/>
          <w:szCs w:val="24"/>
          <w:u w:val="single"/>
        </w:rPr>
        <w:t>exento</w:t>
      </w:r>
      <w:r w:rsidR="00D40391" w:rsidRPr="000F2658">
        <w:rPr>
          <w:rFonts w:ascii="Californian FB" w:hAnsi="Californian FB"/>
          <w:sz w:val="24"/>
          <w:szCs w:val="24"/>
          <w:u w:val="single"/>
        </w:rPr>
        <w:t xml:space="preserve"> </w:t>
      </w:r>
    </w:p>
    <w:p w:rsidR="00DF6815" w:rsidRPr="000F2658" w:rsidRDefault="00DF6815" w:rsidP="00B7497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spacing w:after="0"/>
        <w:ind w:hanging="639"/>
        <w:rPr>
          <w:rFonts w:ascii="Californian FB" w:hAnsi="Californian FB"/>
          <w:sz w:val="24"/>
          <w:szCs w:val="24"/>
          <w:u w:val="single"/>
        </w:rPr>
      </w:pPr>
      <w:r>
        <w:rPr>
          <w:rFonts w:ascii="Californian FB" w:hAnsi="Californian FB"/>
          <w:sz w:val="24"/>
          <w:szCs w:val="24"/>
          <w:u w:val="single"/>
        </w:rPr>
        <w:t xml:space="preserve">PATRONES PLUS </w:t>
      </w:r>
      <w:r w:rsidRPr="00DF6815">
        <w:rPr>
          <w:rFonts w:ascii="Californian FB" w:hAnsi="Californian FB"/>
          <w:color w:val="FF0000"/>
          <w:sz w:val="24"/>
          <w:szCs w:val="24"/>
          <w:u w:val="single"/>
        </w:rPr>
        <w:t>- exento</w:t>
      </w:r>
    </w:p>
    <w:p w:rsidR="00EE4AD0" w:rsidRPr="000F2658" w:rsidRDefault="00EE4AD0" w:rsidP="00A0496C">
      <w:pPr>
        <w:spacing w:after="0"/>
        <w:rPr>
          <w:rFonts w:ascii="Californian FB" w:hAnsi="Californian FB"/>
          <w:b/>
          <w:sz w:val="28"/>
          <w:szCs w:val="28"/>
          <w:u w:val="single"/>
        </w:rPr>
      </w:pP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0"/>
        <w:gridCol w:w="1200"/>
        <w:gridCol w:w="1200"/>
        <w:gridCol w:w="1200"/>
      </w:tblGrid>
      <w:tr w:rsidR="00A91387" w:rsidRPr="00A91387" w:rsidTr="00A91387">
        <w:trPr>
          <w:trHeight w:val="375"/>
        </w:trPr>
        <w:tc>
          <w:tcPr>
            <w:tcW w:w="59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5B9BD5"/>
            <w:noWrap/>
            <w:vAlign w:val="bottom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AR" w:eastAsia="es-AR"/>
              </w:rPr>
              <w:t xml:space="preserve">Valor </w:t>
            </w: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u w:val="single"/>
                <w:lang w:val="es-AR" w:eastAsia="es-AR"/>
              </w:rPr>
              <w:t>Máximo</w:t>
            </w:r>
            <w:r w:rsidRPr="00A9138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AR" w:eastAsia="es-AR"/>
              </w:rPr>
              <w:t xml:space="preserve"> de Copagos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AR" w:eastAsia="es-A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387" w:rsidRPr="00A91387" w:rsidRDefault="00A91387" w:rsidP="00A91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AR" w:eastAsia="es-A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387" w:rsidRPr="00A91387" w:rsidRDefault="00A91387" w:rsidP="00A91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AR" w:eastAsia="es-AR"/>
              </w:rPr>
            </w:pPr>
          </w:p>
        </w:tc>
      </w:tr>
      <w:tr w:rsidR="00A91387" w:rsidRPr="00A91387" w:rsidTr="00A91387">
        <w:trPr>
          <w:trHeight w:val="63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  <w:t>Consultas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  <w:t>oct-23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  <w:t>nov-23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  <w:t>dic-23</w:t>
            </w:r>
          </w:p>
        </w:tc>
      </w:tr>
      <w:tr w:rsidR="00A91387" w:rsidRPr="00A91387" w:rsidTr="00A91387">
        <w:trPr>
          <w:trHeight w:val="33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 xml:space="preserve">Médicos de Familia / Generalistas / Pediatras/ </w:t>
            </w:r>
            <w:proofErr w:type="spellStart"/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Tocoginecólogo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1314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1404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1553</w:t>
            </w:r>
          </w:p>
        </w:tc>
      </w:tr>
      <w:tr w:rsidR="00A91387" w:rsidRPr="00A91387" w:rsidTr="00A91387">
        <w:trPr>
          <w:trHeight w:val="12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Médicos Especialistas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2464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2633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2912</w:t>
            </w:r>
          </w:p>
        </w:tc>
      </w:tr>
      <w:tr w:rsidR="00A91387" w:rsidRPr="00A91387" w:rsidTr="00A91387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 xml:space="preserve">Programa HIV y </w:t>
            </w:r>
            <w:proofErr w:type="spellStart"/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Ocología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</w:tr>
      <w:tr w:rsidR="00A91387" w:rsidRPr="00A91387" w:rsidTr="00A91387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Oncología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</w:tr>
      <w:tr w:rsidR="00A91387" w:rsidRPr="00A91387" w:rsidTr="00A91387">
        <w:trPr>
          <w:trHeight w:val="3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Discapacidad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</w:tr>
      <w:tr w:rsidR="00A91387" w:rsidRPr="00A91387" w:rsidTr="00A91387">
        <w:trPr>
          <w:trHeight w:val="31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Guardia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</w:tr>
      <w:tr w:rsidR="00A91387" w:rsidRPr="00A91387" w:rsidTr="00A91387">
        <w:trPr>
          <w:trHeight w:val="31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Prácticas de Enfermería.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</w:tr>
      <w:tr w:rsidR="00A91387" w:rsidRPr="00A91387" w:rsidTr="00A91387">
        <w:trPr>
          <w:trHeight w:val="33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Plan Materno Infantil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s-AR" w:eastAsia="es-AR"/>
              </w:rPr>
              <w:t>Exento</w:t>
            </w:r>
          </w:p>
        </w:tc>
      </w:tr>
      <w:tr w:rsidR="00A91387" w:rsidRPr="00A91387" w:rsidTr="00A91387">
        <w:trPr>
          <w:trHeight w:val="600"/>
        </w:trPr>
        <w:tc>
          <w:tcPr>
            <w:tcW w:w="9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  <w:t>Psicología</w:t>
            </w:r>
          </w:p>
        </w:tc>
      </w:tr>
      <w:tr w:rsidR="00A91387" w:rsidRPr="00A91387" w:rsidTr="00A91387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Sesión INCLUIDA PSICOLOGÍA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  <w:t>1643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  <w:t>1755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  <w:t>1941</w:t>
            </w:r>
          </w:p>
        </w:tc>
      </w:tr>
      <w:tr w:rsidR="00A91387" w:rsidRPr="00A91387" w:rsidTr="00A91387">
        <w:trPr>
          <w:trHeight w:val="33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Sesión EXCEDENTE PSICOLOGÍA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  <w:t>3285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  <w:t>3511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sz w:val="20"/>
                <w:szCs w:val="20"/>
                <w:lang w:val="es-AR" w:eastAsia="es-AR"/>
              </w:rPr>
              <w:t>3883</w:t>
            </w:r>
          </w:p>
        </w:tc>
      </w:tr>
      <w:tr w:rsidR="00A91387" w:rsidRPr="00A91387" w:rsidTr="00A91387">
        <w:trPr>
          <w:trHeight w:val="330"/>
        </w:trPr>
        <w:tc>
          <w:tcPr>
            <w:tcW w:w="9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  <w:t>Prácticas de Laboratorio</w:t>
            </w:r>
          </w:p>
        </w:tc>
      </w:tr>
      <w:tr w:rsidR="00A91387" w:rsidRPr="00A91387" w:rsidTr="00A91387">
        <w:trPr>
          <w:trHeight w:val="900"/>
        </w:trPr>
        <w:tc>
          <w:tcPr>
            <w:tcW w:w="9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  <w:t>Prácticas de Laboratorio Básicas</w:t>
            </w:r>
          </w:p>
        </w:tc>
      </w:tr>
      <w:tr w:rsidR="00A91387" w:rsidRPr="00A91387" w:rsidTr="00A91387">
        <w:trPr>
          <w:trHeight w:val="9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lastRenderedPageBreak/>
              <w:t>Hasta 6 determinaciones básicas.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821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878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971</w:t>
            </w:r>
          </w:p>
        </w:tc>
      </w:tr>
      <w:tr w:rsidR="00A91387" w:rsidRPr="00A91387" w:rsidTr="00A91387">
        <w:trPr>
          <w:trHeight w:val="33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Valor extra por prestación adicional a las 6 definidas.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329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351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388</w:t>
            </w:r>
          </w:p>
        </w:tc>
      </w:tr>
      <w:tr w:rsidR="00A91387" w:rsidRPr="00A91387" w:rsidTr="00A91387">
        <w:trPr>
          <w:trHeight w:val="1200"/>
        </w:trPr>
        <w:tc>
          <w:tcPr>
            <w:tcW w:w="9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  <w:t>Prácticas Diagnósticas Terapéuticas</w:t>
            </w:r>
          </w:p>
        </w:tc>
      </w:tr>
      <w:tr w:rsidR="00A91387" w:rsidRPr="00A91387" w:rsidTr="00A91387">
        <w:trPr>
          <w:trHeight w:val="15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 xml:space="preserve">Imágenes de baja complejidad: Incluye RX simple y </w:t>
            </w:r>
            <w:proofErr w:type="spellStart"/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Ecografia</w:t>
            </w:r>
            <w:proofErr w:type="spellEnd"/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 xml:space="preserve"> simple.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821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878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971</w:t>
            </w:r>
          </w:p>
        </w:tc>
      </w:tr>
      <w:tr w:rsidR="00A91387" w:rsidRPr="00A91387" w:rsidTr="00A91387">
        <w:trPr>
          <w:trHeight w:val="24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Prácticas diagnósticas y terapéuticas de mediana complejidad.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1643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1755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1941</w:t>
            </w:r>
          </w:p>
        </w:tc>
      </w:tr>
      <w:tr w:rsidR="00A91387" w:rsidRPr="00A91387" w:rsidTr="00A91387">
        <w:trPr>
          <w:trHeight w:val="91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Prácticas diagnósticas y terapéuticas de alta complejidad TAC, RMN, RIE, laboratorio biomolecular, genético Medicina Nuclear, Endoscopia.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4107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4388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4854</w:t>
            </w:r>
          </w:p>
        </w:tc>
      </w:tr>
      <w:tr w:rsidR="00A91387" w:rsidRPr="00A91387" w:rsidTr="00A91387">
        <w:trPr>
          <w:trHeight w:val="315"/>
        </w:trPr>
        <w:tc>
          <w:tcPr>
            <w:tcW w:w="9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  <w:t>Practicas Kinésico/ Fisiatras</w:t>
            </w:r>
          </w:p>
        </w:tc>
      </w:tr>
      <w:tr w:rsidR="00A91387" w:rsidRPr="00A91387" w:rsidTr="00A91387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Por sesión.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821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878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971</w:t>
            </w:r>
          </w:p>
        </w:tc>
      </w:tr>
      <w:tr w:rsidR="00A91387" w:rsidRPr="00A91387" w:rsidTr="00A91387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Por sesión excedente.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1478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1580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1747</w:t>
            </w:r>
          </w:p>
        </w:tc>
      </w:tr>
      <w:tr w:rsidR="00A91387" w:rsidRPr="00A91387" w:rsidTr="00A91387">
        <w:trPr>
          <w:trHeight w:val="315"/>
        </w:trPr>
        <w:tc>
          <w:tcPr>
            <w:tcW w:w="9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AR" w:eastAsia="es-AR"/>
              </w:rPr>
              <w:t>Prácticas de Fonoaudiología y Foniatría</w:t>
            </w:r>
          </w:p>
        </w:tc>
      </w:tr>
      <w:tr w:rsidR="00A91387" w:rsidRPr="00A91387" w:rsidTr="00A91387">
        <w:trPr>
          <w:trHeight w:val="31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Por sesión.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821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878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387" w:rsidRPr="00A91387" w:rsidRDefault="00A91387" w:rsidP="00A91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A9138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AR" w:eastAsia="es-AR"/>
              </w:rPr>
              <w:t>971</w:t>
            </w:r>
          </w:p>
        </w:tc>
      </w:tr>
    </w:tbl>
    <w:p w:rsidR="00E85A12" w:rsidRDefault="00E85A12">
      <w:pPr>
        <w:rPr>
          <w:rFonts w:ascii="Californian FB" w:hAnsi="Californian FB"/>
          <w:b/>
          <w:sz w:val="24"/>
          <w:szCs w:val="24"/>
          <w:u w:val="single"/>
        </w:rPr>
      </w:pPr>
      <w:r>
        <w:rPr>
          <w:rFonts w:ascii="Californian FB" w:hAnsi="Californian FB"/>
          <w:b/>
          <w:sz w:val="24"/>
          <w:szCs w:val="24"/>
          <w:u w:val="single"/>
        </w:rPr>
        <w:br w:type="page"/>
      </w:r>
    </w:p>
    <w:p w:rsidR="00F02BE2" w:rsidRPr="000F2658" w:rsidRDefault="00F02BE2" w:rsidP="00BE743A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 w:rsidRPr="000F2658">
        <w:rPr>
          <w:rFonts w:ascii="Californian FB" w:hAnsi="Californian FB"/>
          <w:b/>
          <w:sz w:val="24"/>
          <w:szCs w:val="24"/>
          <w:u w:val="single"/>
        </w:rPr>
        <w:lastRenderedPageBreak/>
        <w:t>CREDENCIAL VIRTUAL</w:t>
      </w:r>
    </w:p>
    <w:p w:rsidR="00F02BE2" w:rsidRPr="000F2658" w:rsidRDefault="00F02BE2" w:rsidP="00F02BE2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A0496C" w:rsidRPr="000F2658" w:rsidRDefault="006F7B0A" w:rsidP="00F02BE2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 w:rsidRPr="000F2658">
        <w:rPr>
          <w:rFonts w:ascii="Californian FB" w:hAnsi="Californian FB"/>
          <w:noProof/>
          <w:color w:val="1F497D"/>
          <w:sz w:val="24"/>
          <w:szCs w:val="24"/>
          <w:lang w:val="es-AR" w:eastAsia="es-AR"/>
        </w:rPr>
        <w:drawing>
          <wp:inline distT="0" distB="0" distL="0" distR="0" wp14:anchorId="44840256" wp14:editId="175A65E3">
            <wp:extent cx="2743200" cy="4295775"/>
            <wp:effectExtent l="0" t="0" r="0" b="9525"/>
            <wp:docPr id="10" name="Imagen 10" descr="cid:image003.jpg@01D7E548.BB394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cid:image003.jpg@01D7E548.BB394E6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0" b="29765"/>
                    <a:stretch/>
                  </pic:blipFill>
                  <pic:spPr bwMode="auto">
                    <a:xfrm>
                      <a:off x="0" y="0"/>
                      <a:ext cx="2743236" cy="42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2BE2" w:rsidRPr="000F2658" w:rsidRDefault="00F02BE2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 w:rsidRPr="000F2658">
        <w:rPr>
          <w:rFonts w:ascii="Californian FB" w:hAnsi="Californian FB"/>
          <w:b/>
          <w:sz w:val="24"/>
          <w:szCs w:val="24"/>
          <w:u w:val="single"/>
        </w:rPr>
        <w:t>CREDENCIAL PROVISORIA</w:t>
      </w:r>
    </w:p>
    <w:p w:rsidR="00F039C4" w:rsidRPr="000F2658" w:rsidRDefault="00F02BE2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 w:rsidRPr="000F2658">
        <w:rPr>
          <w:rFonts w:ascii="Californian FB" w:hAnsi="Californian FB"/>
          <w:noProof/>
          <w:sz w:val="24"/>
          <w:szCs w:val="24"/>
          <w:lang w:val="es-AR" w:eastAsia="es-AR"/>
        </w:rPr>
        <w:drawing>
          <wp:inline distT="0" distB="0" distL="0" distR="0">
            <wp:extent cx="4772025" cy="1562100"/>
            <wp:effectExtent l="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5CE" w:rsidRPr="000F2658" w:rsidRDefault="001845CE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1845CE" w:rsidRPr="000F2658" w:rsidRDefault="001845CE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1845CE" w:rsidRPr="000F2658" w:rsidRDefault="001845CE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1845CE" w:rsidRPr="000F2658" w:rsidRDefault="001845CE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0F2658" w:rsidRPr="000F2658" w:rsidRDefault="000F2658" w:rsidP="000F2658">
      <w:pPr>
        <w:rPr>
          <w:rFonts w:ascii="Californian FB" w:hAnsi="Californian FB"/>
          <w:b/>
          <w:sz w:val="24"/>
          <w:szCs w:val="24"/>
          <w:u w:val="single"/>
        </w:rPr>
      </w:pPr>
    </w:p>
    <w:p w:rsidR="007F4860" w:rsidRDefault="007F4860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7F4860" w:rsidRDefault="007F4860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7F4860" w:rsidRDefault="007F4860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7F4860" w:rsidRDefault="007F4860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BE743A" w:rsidRDefault="00BE743A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F02BE2" w:rsidRPr="000F2658" w:rsidRDefault="00F02BE2" w:rsidP="00A0496C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 w:rsidRPr="000F2658">
        <w:rPr>
          <w:rFonts w:ascii="Californian FB" w:hAnsi="Californian FB"/>
          <w:b/>
          <w:sz w:val="24"/>
          <w:szCs w:val="24"/>
          <w:u w:val="single"/>
        </w:rPr>
        <w:lastRenderedPageBreak/>
        <w:t>PLAN BÁSICO</w:t>
      </w:r>
    </w:p>
    <w:p w:rsidR="00F02BE2" w:rsidRPr="000F2658" w:rsidRDefault="00F02BE2" w:rsidP="00F02BE2">
      <w:pPr>
        <w:jc w:val="center"/>
        <w:rPr>
          <w:rFonts w:ascii="Californian FB" w:hAnsi="Californian FB"/>
          <w:sz w:val="24"/>
          <w:szCs w:val="24"/>
          <w:u w:val="single"/>
        </w:rPr>
      </w:pPr>
      <w:r w:rsidRPr="000F2658">
        <w:rPr>
          <w:rFonts w:ascii="Californian FB" w:hAnsi="Californian FB"/>
          <w:noProof/>
          <w:sz w:val="24"/>
          <w:szCs w:val="24"/>
          <w:u w:val="single"/>
          <w:lang w:val="es-AR" w:eastAsia="es-AR"/>
        </w:rPr>
        <w:drawing>
          <wp:inline distT="0" distB="0" distL="0" distR="0">
            <wp:extent cx="5400675" cy="186690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E2" w:rsidRPr="000F2658" w:rsidRDefault="00F02BE2" w:rsidP="001845CE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 w:rsidRPr="000F2658">
        <w:rPr>
          <w:rFonts w:ascii="Californian FB" w:hAnsi="Californian FB"/>
          <w:b/>
          <w:sz w:val="24"/>
          <w:szCs w:val="24"/>
          <w:u w:val="single"/>
        </w:rPr>
        <w:t>PLAN ESPECIAL</w:t>
      </w:r>
    </w:p>
    <w:p w:rsidR="00F02BE2" w:rsidRDefault="00F02BE2" w:rsidP="00F02BE2">
      <w:pPr>
        <w:jc w:val="center"/>
        <w:rPr>
          <w:rFonts w:ascii="Californian FB" w:hAnsi="Californian FB"/>
          <w:sz w:val="24"/>
          <w:szCs w:val="24"/>
          <w:u w:val="single"/>
        </w:rPr>
      </w:pPr>
      <w:r w:rsidRPr="000F2658">
        <w:rPr>
          <w:rFonts w:ascii="Californian FB" w:hAnsi="Californian FB"/>
          <w:noProof/>
          <w:sz w:val="24"/>
          <w:szCs w:val="24"/>
          <w:u w:val="single"/>
          <w:lang w:val="es-AR" w:eastAsia="es-AR"/>
        </w:rPr>
        <w:drawing>
          <wp:inline distT="0" distB="0" distL="0" distR="0">
            <wp:extent cx="5391150" cy="18002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FC5" w:rsidRDefault="00EC0FC5">
      <w:pPr>
        <w:rPr>
          <w:rFonts w:ascii="Californian FB" w:hAnsi="Californian FB"/>
          <w:b/>
          <w:sz w:val="24"/>
          <w:szCs w:val="24"/>
          <w:u w:val="single"/>
        </w:rPr>
      </w:pPr>
      <w:r>
        <w:rPr>
          <w:rFonts w:ascii="Californian FB" w:hAnsi="Californian FB"/>
          <w:b/>
          <w:sz w:val="24"/>
          <w:szCs w:val="24"/>
          <w:u w:val="single"/>
        </w:rPr>
        <w:br w:type="page"/>
      </w:r>
    </w:p>
    <w:p w:rsidR="00EC0FC5" w:rsidRDefault="00EC0FC5" w:rsidP="00F02BE2">
      <w:pPr>
        <w:jc w:val="center"/>
        <w:rPr>
          <w:rFonts w:ascii="Californian FB" w:hAnsi="Californian FB"/>
          <w:b/>
          <w:noProof/>
          <w:sz w:val="24"/>
          <w:szCs w:val="24"/>
          <w:u w:val="single"/>
          <w:lang w:val="es-AR" w:eastAsia="es-AR"/>
        </w:rPr>
      </w:pPr>
    </w:p>
    <w:p w:rsidR="00EC0FC5" w:rsidRDefault="00EC0FC5" w:rsidP="00F02BE2">
      <w:pPr>
        <w:jc w:val="center"/>
        <w:rPr>
          <w:rFonts w:ascii="Californian FB" w:hAnsi="Californian FB"/>
          <w:b/>
          <w:noProof/>
          <w:sz w:val="24"/>
          <w:szCs w:val="24"/>
          <w:u w:val="single"/>
          <w:lang w:val="es-AR" w:eastAsia="es-AR"/>
        </w:rPr>
      </w:pPr>
      <w:r>
        <w:rPr>
          <w:rFonts w:ascii="Californian FB" w:hAnsi="Californian FB"/>
          <w:b/>
          <w:noProof/>
          <w:sz w:val="24"/>
          <w:szCs w:val="24"/>
          <w:u w:val="single"/>
          <w:lang w:val="es-AR" w:eastAsia="es-AR"/>
        </w:rPr>
        <w:t xml:space="preserve">PLAN </w:t>
      </w:r>
      <w:r w:rsidR="00A91387">
        <w:rPr>
          <w:rFonts w:ascii="Californian FB" w:hAnsi="Californian FB"/>
          <w:b/>
          <w:noProof/>
          <w:sz w:val="24"/>
          <w:szCs w:val="24"/>
          <w:u w:val="single"/>
          <w:lang w:val="es-AR" w:eastAsia="es-AR"/>
        </w:rPr>
        <w:t>PATRONES PLUS</w:t>
      </w:r>
    </w:p>
    <w:p w:rsidR="00EC0FC5" w:rsidRDefault="00A91387" w:rsidP="00F02BE2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>
        <w:rPr>
          <w:noProof/>
          <w:lang w:val="es-AR" w:eastAsia="es-AR"/>
        </w:rPr>
        <w:drawing>
          <wp:inline distT="0" distB="0" distL="0" distR="0" wp14:anchorId="7330EEB7" wp14:editId="6FCF8649">
            <wp:extent cx="1828800" cy="24048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8452" t="10353" r="38617" b="35997"/>
                    <a:stretch/>
                  </pic:blipFill>
                  <pic:spPr bwMode="auto">
                    <a:xfrm>
                      <a:off x="0" y="0"/>
                      <a:ext cx="1828800" cy="24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0FC5" w:rsidRPr="00EC0FC5" w:rsidRDefault="00EC0FC5" w:rsidP="00F02BE2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F02BE2" w:rsidRPr="000F2658" w:rsidRDefault="00F02BE2" w:rsidP="00F02BE2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 w:rsidRPr="000F2658">
        <w:rPr>
          <w:rFonts w:ascii="Californian FB" w:hAnsi="Californian FB"/>
          <w:b/>
          <w:sz w:val="24"/>
          <w:szCs w:val="24"/>
          <w:u w:val="single"/>
        </w:rPr>
        <w:t>PLAN SUPERIOR</w:t>
      </w:r>
    </w:p>
    <w:p w:rsidR="00F02BE2" w:rsidRPr="000F2658" w:rsidRDefault="00F02BE2" w:rsidP="00F02BE2">
      <w:pPr>
        <w:jc w:val="center"/>
        <w:rPr>
          <w:rFonts w:ascii="Californian FB" w:hAnsi="Californian FB"/>
          <w:sz w:val="24"/>
          <w:szCs w:val="24"/>
          <w:u w:val="single"/>
        </w:rPr>
      </w:pPr>
      <w:r w:rsidRPr="000F2658">
        <w:rPr>
          <w:rFonts w:ascii="Californian FB" w:hAnsi="Californian FB"/>
          <w:noProof/>
          <w:sz w:val="24"/>
          <w:szCs w:val="24"/>
          <w:u w:val="single"/>
          <w:lang w:val="es-AR" w:eastAsia="es-AR"/>
        </w:rPr>
        <w:drawing>
          <wp:inline distT="0" distB="0" distL="0" distR="0">
            <wp:extent cx="5400675" cy="17526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559" w:rsidRDefault="00A03559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A03559" w:rsidRDefault="00A03559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A03559" w:rsidRDefault="00A03559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A03559" w:rsidRDefault="00A03559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A03559" w:rsidRDefault="00A03559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EC0FC5" w:rsidRDefault="00EC0FC5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EC0FC5" w:rsidRDefault="00EC0FC5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EC0FC5" w:rsidRDefault="00EC0FC5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EC0FC5" w:rsidRDefault="00EC0FC5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EC0FC5" w:rsidRDefault="00EC0FC5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</w:p>
    <w:p w:rsidR="00A91387" w:rsidRDefault="00A91387">
      <w:pPr>
        <w:rPr>
          <w:rFonts w:ascii="Californian FB" w:hAnsi="Californian FB"/>
          <w:b/>
          <w:sz w:val="24"/>
          <w:szCs w:val="24"/>
          <w:u w:val="single"/>
        </w:rPr>
      </w:pPr>
      <w:r>
        <w:rPr>
          <w:rFonts w:ascii="Californian FB" w:hAnsi="Californian FB"/>
          <w:b/>
          <w:sz w:val="24"/>
          <w:szCs w:val="24"/>
          <w:u w:val="single"/>
        </w:rPr>
        <w:br w:type="page"/>
      </w:r>
    </w:p>
    <w:p w:rsidR="00F02BE2" w:rsidRPr="000F2658" w:rsidRDefault="00F02BE2" w:rsidP="00250581">
      <w:pPr>
        <w:jc w:val="center"/>
        <w:rPr>
          <w:rFonts w:ascii="Californian FB" w:hAnsi="Californian FB"/>
          <w:b/>
          <w:sz w:val="24"/>
          <w:szCs w:val="24"/>
          <w:u w:val="single"/>
        </w:rPr>
      </w:pPr>
      <w:r w:rsidRPr="000F2658">
        <w:rPr>
          <w:rFonts w:ascii="Californian FB" w:hAnsi="Californian FB"/>
          <w:b/>
          <w:sz w:val="24"/>
          <w:szCs w:val="24"/>
          <w:u w:val="single"/>
        </w:rPr>
        <w:lastRenderedPageBreak/>
        <w:t>PLAN SUPERIOR GENUINO</w:t>
      </w:r>
    </w:p>
    <w:p w:rsidR="00F02BE2" w:rsidRDefault="00F02BE2" w:rsidP="00F02BE2">
      <w:pPr>
        <w:jc w:val="center"/>
        <w:rPr>
          <w:rFonts w:ascii="Californian FB" w:hAnsi="Californian FB" w:cs="Aparajita"/>
          <w:sz w:val="24"/>
          <w:szCs w:val="24"/>
        </w:rPr>
      </w:pPr>
      <w:r w:rsidRPr="000F2658">
        <w:rPr>
          <w:rFonts w:ascii="Californian FB" w:hAnsi="Californian FB"/>
          <w:b/>
          <w:noProof/>
          <w:sz w:val="24"/>
          <w:szCs w:val="24"/>
          <w:u w:val="single"/>
          <w:lang w:val="es-AR" w:eastAsia="es-AR"/>
        </w:rPr>
        <w:drawing>
          <wp:inline distT="0" distB="0" distL="0" distR="0">
            <wp:extent cx="5410200" cy="18288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64C" w:rsidRDefault="00B5564C" w:rsidP="00F02BE2">
      <w:pPr>
        <w:jc w:val="center"/>
        <w:rPr>
          <w:rFonts w:ascii="Californian FB" w:hAnsi="Californian FB" w:cs="Aparajita"/>
          <w:sz w:val="24"/>
          <w:szCs w:val="24"/>
        </w:rPr>
      </w:pPr>
      <w:r>
        <w:rPr>
          <w:rFonts w:ascii="Californian FB" w:hAnsi="Californian FB" w:cs="Aparajita"/>
          <w:sz w:val="24"/>
          <w:szCs w:val="24"/>
        </w:rPr>
        <w:t>Condición de IVA</w:t>
      </w:r>
    </w:p>
    <w:tbl>
      <w:tblPr>
        <w:tblW w:w="5840" w:type="dxa"/>
        <w:tblInd w:w="13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2140"/>
        <w:gridCol w:w="1760"/>
      </w:tblGrid>
      <w:tr w:rsidR="00B5564C" w:rsidTr="00B5564C">
        <w:trPr>
          <w:trHeight w:val="315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NORMAS OPERATIVAS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PADRÓN / credencial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5564C" w:rsidRDefault="00B5564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IVA</w:t>
            </w:r>
          </w:p>
        </w:tc>
      </w:tr>
      <w:tr w:rsidR="00B5564C" w:rsidTr="00B5564C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BÁSICO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BÁSICO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exento</w:t>
            </w:r>
          </w:p>
        </w:tc>
      </w:tr>
      <w:tr w:rsidR="00B5564C" w:rsidTr="00B5564C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ESPECIAL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DESREGULADO ESPECIAL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exento</w:t>
            </w:r>
          </w:p>
        </w:tc>
      </w:tr>
      <w:tr w:rsidR="00B5564C" w:rsidTr="00B5564C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SUPERIOR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DESREGULADO SUPERIOR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exento</w:t>
            </w:r>
          </w:p>
        </w:tc>
      </w:tr>
      <w:tr w:rsidR="00B5564C" w:rsidTr="00B5564C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SUPERIOR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ADHERENTE SUPERIOR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gravado</w:t>
            </w:r>
          </w:p>
        </w:tc>
      </w:tr>
      <w:tr w:rsidR="00B5564C" w:rsidTr="00B5564C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SUPERIOR GENUINO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GENUINO SUPERIOR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exento</w:t>
            </w:r>
          </w:p>
        </w:tc>
      </w:tr>
      <w:tr w:rsidR="00B5564C" w:rsidTr="00B5564C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SUPERIOR GENUINO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ADHERENTE SUPERIOR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5564C" w:rsidRDefault="00B5564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Gravado</w:t>
            </w:r>
          </w:p>
        </w:tc>
      </w:tr>
      <w:tr w:rsidR="00A91387" w:rsidTr="00B5564C">
        <w:trPr>
          <w:trHeight w:val="423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91387" w:rsidRDefault="00A9138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PATRONES PLUS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91387" w:rsidRDefault="00A9138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PATRONES PLUS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91387" w:rsidRDefault="00A9138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exento</w:t>
            </w:r>
          </w:p>
        </w:tc>
      </w:tr>
      <w:tr w:rsidR="00A91387" w:rsidTr="00B5564C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91387" w:rsidRDefault="00A9138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91387" w:rsidRDefault="00A9138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91387" w:rsidRDefault="00A9138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B5564C" w:rsidRPr="000F2658" w:rsidRDefault="00B5564C" w:rsidP="00F02BE2">
      <w:pPr>
        <w:jc w:val="center"/>
        <w:rPr>
          <w:rFonts w:ascii="Californian FB" w:hAnsi="Californian FB" w:cs="Aparajita"/>
          <w:sz w:val="24"/>
          <w:szCs w:val="24"/>
        </w:rPr>
      </w:pPr>
    </w:p>
    <w:p w:rsidR="00F02BE2" w:rsidRPr="000F2658" w:rsidRDefault="00F02BE2" w:rsidP="00B15398">
      <w:pPr>
        <w:pStyle w:val="Sinespaciado"/>
        <w:spacing w:line="360" w:lineRule="auto"/>
        <w:ind w:left="-851" w:hanging="142"/>
        <w:rPr>
          <w:rFonts w:ascii="Californian FB" w:hAnsi="Californian FB"/>
          <w:sz w:val="24"/>
          <w:szCs w:val="24"/>
        </w:rPr>
      </w:pPr>
    </w:p>
    <w:sectPr w:rsidR="00F02BE2" w:rsidRPr="000F2658" w:rsidSect="007F4860">
      <w:pgSz w:w="11906" w:h="16838"/>
      <w:pgMar w:top="993" w:right="170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F63" w:rsidRDefault="006E3F63" w:rsidP="000C7727">
      <w:pPr>
        <w:spacing w:after="0" w:line="240" w:lineRule="auto"/>
      </w:pPr>
      <w:r>
        <w:separator/>
      </w:r>
    </w:p>
  </w:endnote>
  <w:endnote w:type="continuationSeparator" w:id="0">
    <w:p w:rsidR="006E3F63" w:rsidRDefault="006E3F63" w:rsidP="000C7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parajita">
    <w:altName w:val="Aparajit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F63" w:rsidRDefault="006E3F63" w:rsidP="000C7727">
      <w:pPr>
        <w:spacing w:after="0" w:line="240" w:lineRule="auto"/>
      </w:pPr>
      <w:r>
        <w:separator/>
      </w:r>
    </w:p>
  </w:footnote>
  <w:footnote w:type="continuationSeparator" w:id="0">
    <w:p w:rsidR="006E3F63" w:rsidRDefault="006E3F63" w:rsidP="000C7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AE4093"/>
    <w:multiLevelType w:val="hybridMultilevel"/>
    <w:tmpl w:val="1684149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93EB1"/>
    <w:multiLevelType w:val="hybridMultilevel"/>
    <w:tmpl w:val="8CBEC854"/>
    <w:lvl w:ilvl="0" w:tplc="FC90BB22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2266BB8"/>
    <w:multiLevelType w:val="hybridMultilevel"/>
    <w:tmpl w:val="9DE03026"/>
    <w:lvl w:ilvl="0" w:tplc="A914D3C2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9081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EC9E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F29EF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ED4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58C6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58B9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0A39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56298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E321E52"/>
    <w:multiLevelType w:val="hybridMultilevel"/>
    <w:tmpl w:val="DF16C8C4"/>
    <w:lvl w:ilvl="0" w:tplc="2C0A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595"/>
    <w:rsid w:val="00004751"/>
    <w:rsid w:val="0000749E"/>
    <w:rsid w:val="0005087A"/>
    <w:rsid w:val="000B7A00"/>
    <w:rsid w:val="000C7727"/>
    <w:rsid w:val="000F2658"/>
    <w:rsid w:val="001117F5"/>
    <w:rsid w:val="001225D1"/>
    <w:rsid w:val="0012405C"/>
    <w:rsid w:val="001845CE"/>
    <w:rsid w:val="00211453"/>
    <w:rsid w:val="00213DC2"/>
    <w:rsid w:val="002326E6"/>
    <w:rsid w:val="00250581"/>
    <w:rsid w:val="00292B47"/>
    <w:rsid w:val="00315AE2"/>
    <w:rsid w:val="00345EF9"/>
    <w:rsid w:val="004810DB"/>
    <w:rsid w:val="004B1724"/>
    <w:rsid w:val="00541847"/>
    <w:rsid w:val="005A266E"/>
    <w:rsid w:val="005D0901"/>
    <w:rsid w:val="006C427D"/>
    <w:rsid w:val="006E1791"/>
    <w:rsid w:val="006E3F63"/>
    <w:rsid w:val="006F7B0A"/>
    <w:rsid w:val="007147AD"/>
    <w:rsid w:val="007479C1"/>
    <w:rsid w:val="00794636"/>
    <w:rsid w:val="007F0D02"/>
    <w:rsid w:val="007F4860"/>
    <w:rsid w:val="008075B5"/>
    <w:rsid w:val="008A37F3"/>
    <w:rsid w:val="008D09DB"/>
    <w:rsid w:val="00935E55"/>
    <w:rsid w:val="0094003A"/>
    <w:rsid w:val="00940067"/>
    <w:rsid w:val="009C3595"/>
    <w:rsid w:val="00A03559"/>
    <w:rsid w:val="00A0496C"/>
    <w:rsid w:val="00A37CB7"/>
    <w:rsid w:val="00A77649"/>
    <w:rsid w:val="00A91387"/>
    <w:rsid w:val="00AE3332"/>
    <w:rsid w:val="00B15398"/>
    <w:rsid w:val="00B420DB"/>
    <w:rsid w:val="00B5564C"/>
    <w:rsid w:val="00B70437"/>
    <w:rsid w:val="00BA6FE1"/>
    <w:rsid w:val="00BC20A0"/>
    <w:rsid w:val="00BE743A"/>
    <w:rsid w:val="00C462F3"/>
    <w:rsid w:val="00C47149"/>
    <w:rsid w:val="00CC4A7D"/>
    <w:rsid w:val="00CD0F5E"/>
    <w:rsid w:val="00D1066B"/>
    <w:rsid w:val="00D20D1A"/>
    <w:rsid w:val="00D40391"/>
    <w:rsid w:val="00DB41A4"/>
    <w:rsid w:val="00DD0D96"/>
    <w:rsid w:val="00DF6815"/>
    <w:rsid w:val="00E507E2"/>
    <w:rsid w:val="00E62EAC"/>
    <w:rsid w:val="00E85A12"/>
    <w:rsid w:val="00E92BCC"/>
    <w:rsid w:val="00EC0FC5"/>
    <w:rsid w:val="00EE4AD0"/>
    <w:rsid w:val="00EE6F51"/>
    <w:rsid w:val="00F02BE2"/>
    <w:rsid w:val="00F039C4"/>
    <w:rsid w:val="00F15860"/>
    <w:rsid w:val="00F67DD4"/>
    <w:rsid w:val="00FA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36143CA-3067-46C6-95F3-65F1EFD3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3595"/>
    <w:pPr>
      <w:spacing w:after="0" w:line="240" w:lineRule="auto"/>
    </w:pPr>
    <w:rPr>
      <w:lang w:val="es-A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9C3595"/>
    <w:pPr>
      <w:spacing w:after="0" w:line="240" w:lineRule="auto"/>
    </w:pPr>
    <w:rPr>
      <w:lang w:val="es-AR"/>
    </w:rPr>
  </w:style>
  <w:style w:type="character" w:customStyle="1" w:styleId="Estilo1">
    <w:name w:val="Estilo1"/>
    <w:uiPriority w:val="1"/>
    <w:qFormat/>
    <w:rsid w:val="009C3595"/>
    <w:rPr>
      <w:noProof/>
      <w:w w:val="79"/>
    </w:rPr>
  </w:style>
  <w:style w:type="character" w:styleId="Hipervnculo">
    <w:name w:val="Hyperlink"/>
    <w:basedOn w:val="Fuentedeprrafopredeter"/>
    <w:uiPriority w:val="99"/>
    <w:unhideWhenUsed/>
    <w:rsid w:val="009C3595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398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9400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003A"/>
  </w:style>
  <w:style w:type="paragraph" w:styleId="Piedepgina">
    <w:name w:val="footer"/>
    <w:basedOn w:val="Normal"/>
    <w:link w:val="PiedepginaCar"/>
    <w:uiPriority w:val="99"/>
    <w:unhideWhenUsed/>
    <w:rsid w:val="009400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0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image003.jpg@01D7E548.BB394E60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auditoriamedica@ospatrones.com.a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1.png@01D51AEA.2F945F60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6858A-52A5-473A-8757-46058B8C2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816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Mambriani</dc:creator>
  <cp:keywords/>
  <dc:description/>
  <cp:lastModifiedBy>Roxana Hirschfeld</cp:lastModifiedBy>
  <cp:revision>2</cp:revision>
  <cp:lastPrinted>2022-12-14T15:12:00Z</cp:lastPrinted>
  <dcterms:created xsi:type="dcterms:W3CDTF">2023-11-23T18:22:00Z</dcterms:created>
  <dcterms:modified xsi:type="dcterms:W3CDTF">2023-11-23T18:22:00Z</dcterms:modified>
</cp:coreProperties>
</file>